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6F9" w:rsidRPr="00BB5A8D" w:rsidRDefault="008F4EBB" w:rsidP="009436F9">
      <w:pPr>
        <w:spacing w:after="0" w:line="240" w:lineRule="auto"/>
        <w:ind w:right="-50"/>
        <w:jc w:val="center"/>
        <w:rPr>
          <w:rFonts w:ascii="Garamond" w:hAnsi="Garamond" w:cstheme="minorHAnsi"/>
          <w:b/>
          <w:sz w:val="32"/>
          <w:szCs w:val="32"/>
          <w:lang w:val="es-PY" w:eastAsia="es-PE"/>
        </w:rPr>
      </w:pPr>
      <w:r>
        <w:rPr>
          <w:rFonts w:ascii="Garamond" w:hAnsi="Garamond" w:cstheme="minorHAnsi"/>
          <w:b/>
          <w:sz w:val="32"/>
          <w:szCs w:val="32"/>
          <w:lang w:val="es-PY" w:eastAsia="es-PE"/>
        </w:rPr>
        <w:t>CRECER EN CRISTO:</w:t>
      </w:r>
      <w:r w:rsidR="009436F9" w:rsidRPr="00BB5A8D">
        <w:rPr>
          <w:rFonts w:ascii="Garamond" w:hAnsi="Garamond" w:cstheme="minorHAnsi"/>
          <w:b/>
          <w:sz w:val="32"/>
          <w:szCs w:val="32"/>
          <w:lang w:val="es-PY" w:eastAsia="es-PE"/>
        </w:rPr>
        <w:t xml:space="preserve"> </w:t>
      </w:r>
      <w:r w:rsidRPr="00C45E77">
        <w:rPr>
          <w:rFonts w:ascii="Garamond" w:hAnsi="Garamond" w:cstheme="minorHAnsi"/>
          <w:b/>
          <w:sz w:val="28"/>
          <w:szCs w:val="32"/>
          <w:lang w:val="es-PY" w:eastAsia="es-PE"/>
        </w:rPr>
        <w:t xml:space="preserve">UNA </w:t>
      </w:r>
      <w:r w:rsidR="009436F9" w:rsidRPr="00C45E77">
        <w:rPr>
          <w:rFonts w:ascii="Garamond" w:hAnsi="Garamond" w:cstheme="minorHAnsi"/>
          <w:b/>
          <w:sz w:val="28"/>
          <w:szCs w:val="32"/>
          <w:lang w:val="es-PY" w:eastAsia="es-PE"/>
        </w:rPr>
        <w:t xml:space="preserve">NUEVA </w:t>
      </w:r>
      <w:r w:rsidR="009436F9" w:rsidRPr="00BB5A8D">
        <w:rPr>
          <w:rFonts w:ascii="Garamond" w:hAnsi="Garamond" w:cstheme="minorHAnsi"/>
          <w:b/>
          <w:sz w:val="32"/>
          <w:szCs w:val="32"/>
          <w:lang w:val="es-PY" w:eastAsia="es-PE"/>
        </w:rPr>
        <w:t>CREENCIA</w:t>
      </w:r>
      <w:r>
        <w:rPr>
          <w:rFonts w:ascii="Garamond" w:hAnsi="Garamond" w:cstheme="minorHAnsi"/>
          <w:b/>
          <w:sz w:val="32"/>
          <w:szCs w:val="32"/>
          <w:lang w:val="es-PY" w:eastAsia="es-PE"/>
        </w:rPr>
        <w:t xml:space="preserve"> ADVENTISTA</w:t>
      </w:r>
    </w:p>
    <w:p w:rsidR="005F4A26" w:rsidRDefault="005F4A26" w:rsidP="009436F9">
      <w:pPr>
        <w:spacing w:after="0" w:line="240" w:lineRule="auto"/>
        <w:ind w:right="-50" w:firstLine="440"/>
        <w:jc w:val="both"/>
        <w:rPr>
          <w:rFonts w:ascii="Garamond" w:hAnsi="Garamond" w:cstheme="minorHAnsi"/>
          <w:lang w:val="es-PY" w:eastAsia="es-PE"/>
        </w:rPr>
      </w:pPr>
    </w:p>
    <w:p w:rsidR="009436F9" w:rsidRPr="005F4A26" w:rsidRDefault="005F4A26" w:rsidP="009436F9">
      <w:pPr>
        <w:spacing w:after="0" w:line="240" w:lineRule="auto"/>
        <w:ind w:right="-50" w:firstLine="440"/>
        <w:jc w:val="both"/>
        <w:rPr>
          <w:rFonts w:ascii="Garamond" w:hAnsi="Garamond" w:cstheme="minorHAnsi"/>
          <w:i/>
          <w:lang w:val="es-PY" w:eastAsia="es-PE"/>
        </w:rPr>
      </w:pPr>
      <w:r w:rsidRPr="005F4A26">
        <w:rPr>
          <w:rFonts w:ascii="Garamond" w:hAnsi="Garamond" w:cstheme="minorHAnsi"/>
          <w:i/>
          <w:lang w:val="es-PY" w:eastAsia="es-PE"/>
        </w:rPr>
        <w:t>Por Ribamar Diniz</w:t>
      </w:r>
    </w:p>
    <w:p w:rsidR="005F4A26" w:rsidRDefault="005F4A26" w:rsidP="009436F9">
      <w:pPr>
        <w:spacing w:after="0" w:line="240" w:lineRule="auto"/>
        <w:ind w:right="-50" w:firstLine="440"/>
        <w:jc w:val="both"/>
        <w:rPr>
          <w:rFonts w:ascii="Garamond" w:hAnsi="Garamond" w:cstheme="minorHAnsi"/>
          <w:lang w:val="es-PY" w:eastAsia="es-PE"/>
        </w:rPr>
      </w:pPr>
    </w:p>
    <w:p w:rsidR="009436F9" w:rsidRPr="00BB5A8D" w:rsidRDefault="009436F9" w:rsidP="009436F9">
      <w:pPr>
        <w:spacing w:after="0" w:line="240" w:lineRule="auto"/>
        <w:ind w:right="-50" w:firstLine="440"/>
        <w:jc w:val="both"/>
        <w:rPr>
          <w:rFonts w:ascii="Garamond" w:hAnsi="Garamond" w:cstheme="minorHAnsi"/>
          <w:lang w:val="es-PY" w:eastAsia="es-PE"/>
        </w:rPr>
      </w:pPr>
      <w:r w:rsidRPr="00BB5A8D">
        <w:rPr>
          <w:rFonts w:ascii="Garamond" w:hAnsi="Garamond" w:cstheme="minorHAnsi"/>
          <w:lang w:val="es-PY" w:eastAsia="es-PE"/>
        </w:rPr>
        <w:t>La Iglesia Adventista del Séptimo Día</w:t>
      </w:r>
      <w:r w:rsidR="00EA5358">
        <w:rPr>
          <w:rFonts w:ascii="Garamond" w:hAnsi="Garamond" w:cstheme="minorHAnsi"/>
          <w:lang w:val="es-PY" w:eastAsia="es-PE"/>
        </w:rPr>
        <w:t xml:space="preserve"> (IASD)</w:t>
      </w:r>
      <w:r w:rsidRPr="00BB5A8D">
        <w:rPr>
          <w:rFonts w:ascii="Garamond" w:hAnsi="Garamond" w:cstheme="minorHAnsi"/>
          <w:lang w:val="es-PY" w:eastAsia="es-PE"/>
        </w:rPr>
        <w:t xml:space="preserve"> sorprendió el mundo al adoptar recientemente una nueva creencia fundamental. Tanto los advent</w:t>
      </w:r>
      <w:r>
        <w:rPr>
          <w:rFonts w:ascii="Garamond" w:hAnsi="Garamond" w:cstheme="minorHAnsi"/>
          <w:lang w:val="es-PY" w:eastAsia="es-PE"/>
        </w:rPr>
        <w:t>istas en forma particular, com</w:t>
      </w:r>
      <w:r w:rsidRPr="00BB5A8D">
        <w:rPr>
          <w:rFonts w:ascii="Garamond" w:hAnsi="Garamond" w:cstheme="minorHAnsi"/>
          <w:lang w:val="es-PY" w:eastAsia="es-PE"/>
        </w:rPr>
        <w:t>o el mundo religioso de forma general, indagar</w:t>
      </w:r>
      <w:r>
        <w:rPr>
          <w:rFonts w:ascii="Garamond" w:hAnsi="Garamond" w:cstheme="minorHAnsi"/>
          <w:lang w:val="es-PY" w:eastAsia="es-PE"/>
        </w:rPr>
        <w:t>o</w:t>
      </w:r>
      <w:r w:rsidRPr="00BB5A8D">
        <w:rPr>
          <w:rFonts w:ascii="Garamond" w:hAnsi="Garamond" w:cstheme="minorHAnsi"/>
          <w:lang w:val="es-PY" w:eastAsia="es-PE"/>
        </w:rPr>
        <w:t xml:space="preserve">n porque después de </w:t>
      </w:r>
      <w:r>
        <w:rPr>
          <w:rFonts w:ascii="Garamond" w:hAnsi="Garamond" w:cstheme="minorHAnsi"/>
          <w:lang w:val="es-PY" w:eastAsia="es-PE"/>
        </w:rPr>
        <w:t>veinticinco</w:t>
      </w:r>
      <w:r w:rsidRPr="00BB5A8D">
        <w:rPr>
          <w:rFonts w:ascii="Garamond" w:hAnsi="Garamond" w:cstheme="minorHAnsi"/>
          <w:lang w:val="es-PY" w:eastAsia="es-PE"/>
        </w:rPr>
        <w:t xml:space="preserve"> años la denominación añadió un nuevo artículo a las 27 enseñanzas bíblicas votados en 1980, en Dallas, Estados Unidos</w:t>
      </w:r>
      <w:r w:rsidRPr="00BB5A8D">
        <w:rPr>
          <w:rStyle w:val="Refdenotadefim"/>
          <w:rFonts w:ascii="Garamond" w:hAnsi="Garamond" w:cstheme="minorHAnsi"/>
          <w:lang w:val="es-PY" w:eastAsia="es-PE"/>
        </w:rPr>
        <w:endnoteReference w:id="1"/>
      </w:r>
      <w:r w:rsidRPr="00BB5A8D">
        <w:rPr>
          <w:rFonts w:ascii="Garamond" w:hAnsi="Garamond" w:cstheme="minorHAnsi"/>
          <w:lang w:val="es-PY" w:eastAsia="es-PE"/>
        </w:rPr>
        <w:t xml:space="preserve">. </w:t>
      </w:r>
    </w:p>
    <w:p w:rsidR="009436F9" w:rsidRDefault="009436F9" w:rsidP="009436F9">
      <w:pPr>
        <w:spacing w:after="0" w:line="240" w:lineRule="auto"/>
        <w:ind w:right="-50" w:firstLine="440"/>
        <w:jc w:val="both"/>
        <w:rPr>
          <w:rFonts w:ascii="Garamond" w:hAnsi="Garamond" w:cstheme="minorHAnsi"/>
          <w:lang w:val="es-PY" w:eastAsia="es-PE"/>
        </w:rPr>
      </w:pPr>
      <w:r w:rsidRPr="00BB5A8D">
        <w:rPr>
          <w:rFonts w:ascii="Garamond" w:hAnsi="Garamond" w:cstheme="minorHAnsi"/>
          <w:lang w:val="es-PY" w:eastAsia="es-PE"/>
        </w:rPr>
        <w:t xml:space="preserve">La creencia fundamental </w:t>
      </w:r>
      <w:r w:rsidRPr="00E57517">
        <w:rPr>
          <w:rFonts w:ascii="Garamond" w:hAnsi="Garamond" w:cstheme="minorHAnsi"/>
          <w:i/>
          <w:iCs/>
          <w:lang w:val="es-PY" w:eastAsia="es-PE"/>
        </w:rPr>
        <w:t>Crecer en Cristo</w:t>
      </w:r>
      <w:r w:rsidRPr="00BB5A8D">
        <w:rPr>
          <w:rFonts w:ascii="Garamond" w:hAnsi="Garamond" w:cstheme="minorHAnsi"/>
          <w:lang w:val="es-PY" w:eastAsia="es-PE"/>
        </w:rPr>
        <w:t>, por lo tanto, es la</w:t>
      </w:r>
      <w:r w:rsidRPr="00700BFE">
        <w:rPr>
          <w:rFonts w:ascii="Garamond" w:hAnsi="Garamond" w:cstheme="minorHAnsi"/>
          <w:lang w:val="es-PY" w:eastAsia="es-PE"/>
        </w:rPr>
        <w:t xml:space="preserve"> más reciente del </w:t>
      </w:r>
      <w:r>
        <w:rPr>
          <w:rFonts w:ascii="Garamond" w:hAnsi="Garamond" w:cstheme="minorHAnsi"/>
          <w:lang w:val="es-PY" w:eastAsia="es-PE"/>
        </w:rPr>
        <w:t>a</w:t>
      </w:r>
      <w:r w:rsidRPr="00700BFE">
        <w:rPr>
          <w:rFonts w:ascii="Garamond" w:hAnsi="Garamond" w:cstheme="minorHAnsi"/>
          <w:lang w:val="es-PY" w:eastAsia="es-PE"/>
        </w:rPr>
        <w:t xml:space="preserve">dventismo. Fue adoptada </w:t>
      </w:r>
      <w:r>
        <w:rPr>
          <w:rFonts w:ascii="Garamond" w:hAnsi="Garamond" w:cstheme="minorHAnsi"/>
          <w:lang w:val="es-PY" w:eastAsia="es-PE"/>
        </w:rPr>
        <w:t>hace apenas</w:t>
      </w:r>
      <w:r w:rsidR="00E27EF0">
        <w:rPr>
          <w:rFonts w:ascii="Garamond" w:hAnsi="Garamond" w:cstheme="minorHAnsi"/>
          <w:lang w:val="es-PY" w:eastAsia="es-PE"/>
        </w:rPr>
        <w:t xml:space="preserve"> </w:t>
      </w:r>
      <w:r>
        <w:rPr>
          <w:rFonts w:ascii="Garamond" w:hAnsi="Garamond" w:cstheme="minorHAnsi"/>
          <w:lang w:val="es-PY" w:eastAsia="es-PE"/>
        </w:rPr>
        <w:t xml:space="preserve">siete años </w:t>
      </w:r>
      <w:r w:rsidRPr="00700BFE">
        <w:rPr>
          <w:rFonts w:ascii="Garamond" w:hAnsi="Garamond" w:cstheme="minorHAnsi"/>
          <w:lang w:val="es-PY" w:eastAsia="es-PE"/>
        </w:rPr>
        <w:t>en el penúltim</w:t>
      </w:r>
      <w:r>
        <w:rPr>
          <w:rFonts w:ascii="Garamond" w:hAnsi="Garamond" w:cstheme="minorHAnsi"/>
          <w:lang w:val="es-PY" w:eastAsia="es-PE"/>
        </w:rPr>
        <w:t>o Congreso de A</w:t>
      </w:r>
      <w:r w:rsidR="00E27EF0">
        <w:rPr>
          <w:rFonts w:ascii="Garamond" w:hAnsi="Garamond" w:cstheme="minorHAnsi"/>
          <w:lang w:val="es-PY" w:eastAsia="es-PE"/>
        </w:rPr>
        <w:t xml:space="preserve">sociación </w:t>
      </w:r>
      <w:r>
        <w:rPr>
          <w:rFonts w:ascii="Garamond" w:hAnsi="Garamond" w:cstheme="minorHAnsi"/>
          <w:lang w:val="es-PY" w:eastAsia="es-PE"/>
        </w:rPr>
        <w:t>G</w:t>
      </w:r>
      <w:r w:rsidR="00E27EF0">
        <w:rPr>
          <w:rFonts w:ascii="Garamond" w:hAnsi="Garamond" w:cstheme="minorHAnsi"/>
          <w:lang w:val="es-PY" w:eastAsia="es-PE"/>
        </w:rPr>
        <w:t>eneral</w:t>
      </w:r>
      <w:r>
        <w:rPr>
          <w:rFonts w:ascii="Garamond" w:hAnsi="Garamond" w:cstheme="minorHAnsi"/>
          <w:lang w:val="es-PY" w:eastAsia="es-PE"/>
        </w:rPr>
        <w:t>,</w:t>
      </w:r>
      <w:r w:rsidRPr="00700BFE">
        <w:rPr>
          <w:rFonts w:ascii="Garamond" w:hAnsi="Garamond" w:cstheme="minorHAnsi"/>
          <w:lang w:val="es-PY" w:eastAsia="es-PE"/>
        </w:rPr>
        <w:t xml:space="preserve"> en 2005, en Saint Louis, Estados Unidos. Por esta razón, los datos his</w:t>
      </w:r>
      <w:r>
        <w:rPr>
          <w:rFonts w:ascii="Garamond" w:hAnsi="Garamond" w:cstheme="minorHAnsi"/>
          <w:lang w:val="es-PY" w:eastAsia="es-PE"/>
        </w:rPr>
        <w:t>tóricos son todavía</w:t>
      </w:r>
      <w:r w:rsidRPr="00700BFE">
        <w:rPr>
          <w:rFonts w:ascii="Garamond" w:hAnsi="Garamond" w:cstheme="minorHAnsi"/>
          <w:lang w:val="es-PY" w:eastAsia="es-PE"/>
        </w:rPr>
        <w:t xml:space="preserve"> muy reducid</w:t>
      </w:r>
      <w:r>
        <w:rPr>
          <w:rFonts w:ascii="Garamond" w:hAnsi="Garamond" w:cstheme="minorHAnsi"/>
          <w:lang w:val="es-PY" w:eastAsia="es-PE"/>
        </w:rPr>
        <w:t>o</w:t>
      </w:r>
      <w:r w:rsidRPr="00700BFE">
        <w:rPr>
          <w:rFonts w:ascii="Garamond" w:hAnsi="Garamond" w:cstheme="minorHAnsi"/>
          <w:lang w:val="es-PY" w:eastAsia="es-PE"/>
        </w:rPr>
        <w:t>s, y pueden</w:t>
      </w:r>
      <w:r>
        <w:rPr>
          <w:rFonts w:ascii="Garamond" w:hAnsi="Garamond" w:cstheme="minorHAnsi"/>
          <w:lang w:val="es-PY" w:eastAsia="es-PE"/>
        </w:rPr>
        <w:t xml:space="preserve"> ser divididas en tres partes. </w:t>
      </w:r>
    </w:p>
    <w:p w:rsidR="009436F9" w:rsidRPr="00700BFE" w:rsidRDefault="009436F9" w:rsidP="009436F9">
      <w:pPr>
        <w:spacing w:after="0" w:line="240" w:lineRule="auto"/>
        <w:ind w:right="-50" w:firstLine="440"/>
        <w:jc w:val="both"/>
        <w:rPr>
          <w:rFonts w:ascii="Garamond" w:hAnsi="Garamond" w:cstheme="minorHAnsi"/>
          <w:lang w:val="es-PY" w:eastAsia="es-PE"/>
        </w:rPr>
      </w:pPr>
    </w:p>
    <w:p w:rsidR="009436F9" w:rsidRPr="00E64072" w:rsidRDefault="009436F9" w:rsidP="009436F9">
      <w:pPr>
        <w:spacing w:after="0" w:line="240" w:lineRule="auto"/>
        <w:ind w:right="-50"/>
        <w:jc w:val="center"/>
        <w:rPr>
          <w:rFonts w:ascii="Garamond" w:hAnsi="Garamond" w:cstheme="minorHAnsi"/>
          <w:b/>
          <w:lang w:val="es-PY"/>
        </w:rPr>
      </w:pPr>
      <w:r>
        <w:rPr>
          <w:rFonts w:ascii="Garamond" w:hAnsi="Garamond" w:cstheme="minorHAnsi"/>
          <w:b/>
          <w:lang w:val="es-PY"/>
        </w:rPr>
        <w:t>Como fue el p</w:t>
      </w:r>
      <w:r w:rsidRPr="00E64072">
        <w:rPr>
          <w:rFonts w:ascii="Garamond" w:hAnsi="Garamond" w:cstheme="minorHAnsi"/>
          <w:b/>
          <w:lang w:val="es-PY"/>
        </w:rPr>
        <w:t>roceso</w:t>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Al publicar el resumen de Creencias Fundamentales en 2000, la Iglesia Adventista “tomó medidas para asegurar que no se lo tomara como un credo incambiable”</w:t>
      </w:r>
      <w:r w:rsidRPr="00700BFE">
        <w:rPr>
          <w:rStyle w:val="Refdenotadefim"/>
          <w:rFonts w:ascii="Garamond" w:hAnsi="Garamond" w:cstheme="minorHAnsi"/>
          <w:lang w:val="es-PY"/>
        </w:rPr>
        <w:endnoteReference w:id="2"/>
      </w:r>
      <w:r w:rsidRPr="00700BFE">
        <w:rPr>
          <w:rFonts w:ascii="Garamond" w:hAnsi="Garamond" w:cstheme="minorHAnsi"/>
          <w:lang w:val="es-PY"/>
        </w:rPr>
        <w:t xml:space="preserve">, a través de la siguiente declaración: </w:t>
      </w:r>
    </w:p>
    <w:p w:rsidR="00AD6620" w:rsidRDefault="00AD6620" w:rsidP="00AD6620">
      <w:pPr>
        <w:spacing w:after="0" w:line="240" w:lineRule="auto"/>
        <w:ind w:left="440" w:right="-50"/>
        <w:jc w:val="both"/>
        <w:rPr>
          <w:rFonts w:ascii="Garamond" w:hAnsi="Garamond" w:cstheme="minorHAnsi"/>
          <w:lang w:val="es-PY"/>
        </w:rPr>
      </w:pPr>
    </w:p>
    <w:p w:rsidR="009436F9" w:rsidRPr="002F6990" w:rsidRDefault="009436F9" w:rsidP="00AD6620">
      <w:pPr>
        <w:spacing w:after="0" w:line="240" w:lineRule="auto"/>
        <w:ind w:left="440" w:right="-50"/>
        <w:jc w:val="both"/>
        <w:rPr>
          <w:rFonts w:ascii="Garamond" w:hAnsi="Garamond" w:cstheme="minorHAnsi"/>
          <w:sz w:val="20"/>
          <w:szCs w:val="20"/>
          <w:lang w:val="es-PY"/>
        </w:rPr>
      </w:pPr>
      <w:r w:rsidRPr="002F6990">
        <w:rPr>
          <w:rFonts w:ascii="Garamond" w:hAnsi="Garamond" w:cstheme="minorHAnsi"/>
          <w:sz w:val="20"/>
          <w:szCs w:val="20"/>
          <w:lang w:val="es-PY"/>
        </w:rPr>
        <w:t xml:space="preserve">Los adventistas del séptimo día aceptamos la Biblia como nuestro único credo y sostenemos una serie de creencias fundamentales basadas </w:t>
      </w:r>
      <w:r w:rsidR="00E27EF0" w:rsidRPr="002F6990">
        <w:rPr>
          <w:rFonts w:ascii="Garamond" w:hAnsi="Garamond" w:cstheme="minorHAnsi"/>
          <w:sz w:val="20"/>
          <w:szCs w:val="20"/>
          <w:lang w:val="es-PY"/>
        </w:rPr>
        <w:t xml:space="preserve">en </w:t>
      </w:r>
      <w:r w:rsidRPr="002F6990">
        <w:rPr>
          <w:rFonts w:ascii="Garamond" w:hAnsi="Garamond" w:cstheme="minorHAnsi"/>
          <w:sz w:val="20"/>
          <w:szCs w:val="20"/>
          <w:lang w:val="es-PY"/>
        </w:rPr>
        <w:t>las enseñanzas de las Sagradas Escrituras. Estas creencias, tal como se presentan aquí, constituyen la forma como la iglesia comprende y expresa las enseñanzas de las Escrituras. Se puede revisar estas declaraciones en un congreso de la Asociación General, si el Espíritu Santo lleva a la iglesia a una comprensión más plena de la verdad bíblica o encuentra un lenguaje mejor para expresar las enseñanzas de la Santa Palabra de Dios.</w:t>
      </w:r>
      <w:r w:rsidRPr="002F6990">
        <w:rPr>
          <w:rStyle w:val="Refdenotadefim"/>
          <w:rFonts w:ascii="Garamond" w:hAnsi="Garamond" w:cstheme="minorHAnsi"/>
          <w:sz w:val="20"/>
          <w:szCs w:val="20"/>
          <w:lang w:val="es-PY"/>
        </w:rPr>
        <w:endnoteReference w:id="3"/>
      </w:r>
    </w:p>
    <w:p w:rsidR="00AD6620" w:rsidRPr="002F6990" w:rsidRDefault="00AD6620" w:rsidP="009436F9">
      <w:pPr>
        <w:spacing w:after="0" w:line="240" w:lineRule="auto"/>
        <w:ind w:right="-50" w:firstLine="440"/>
        <w:jc w:val="both"/>
        <w:rPr>
          <w:rFonts w:ascii="Garamond" w:hAnsi="Garamond" w:cstheme="minorHAnsi"/>
          <w:sz w:val="20"/>
          <w:szCs w:val="20"/>
          <w:lang w:val="es-PY"/>
        </w:rPr>
      </w:pP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Una expan</w:t>
      </w:r>
      <w:r>
        <w:rPr>
          <w:rFonts w:ascii="Garamond" w:hAnsi="Garamond" w:cstheme="minorHAnsi"/>
          <w:lang w:val="es-PY"/>
        </w:rPr>
        <w:t>sión y revisión de esta naturale</w:t>
      </w:r>
      <w:r w:rsidRPr="00700BFE">
        <w:rPr>
          <w:rFonts w:ascii="Garamond" w:hAnsi="Garamond" w:cstheme="minorHAnsi"/>
          <w:lang w:val="es-PY"/>
        </w:rPr>
        <w:t>za ocurrió cinco años más tarde, en el “Congreso de la Asociación General de 200</w:t>
      </w:r>
      <w:r>
        <w:rPr>
          <w:rFonts w:ascii="Garamond" w:hAnsi="Garamond" w:cstheme="minorHAnsi"/>
          <w:lang w:val="es-PY"/>
        </w:rPr>
        <w:t>5</w:t>
      </w:r>
      <w:r w:rsidRPr="00700BFE">
        <w:rPr>
          <w:rFonts w:ascii="Garamond" w:hAnsi="Garamond" w:cstheme="minorHAnsi"/>
          <w:lang w:val="es-PY"/>
        </w:rPr>
        <w:t>, en St. Louis, Missouri, Estados Unidos, cuando se aprobó una creencia fundamental adicional”</w:t>
      </w:r>
      <w:r w:rsidRPr="00700BFE">
        <w:rPr>
          <w:rStyle w:val="Refdenotadefim"/>
          <w:rFonts w:ascii="Garamond" w:hAnsi="Garamond" w:cstheme="minorHAnsi"/>
          <w:lang w:val="es-PY"/>
        </w:rPr>
        <w:endnoteReference w:id="4"/>
      </w:r>
      <w:r w:rsidRPr="00700BFE">
        <w:rPr>
          <w:rFonts w:ascii="Garamond" w:hAnsi="Garamond" w:cstheme="minorHAnsi"/>
          <w:lang w:val="es-PY"/>
        </w:rPr>
        <w:t>. En es</w:t>
      </w:r>
      <w:r>
        <w:rPr>
          <w:rFonts w:ascii="Garamond" w:hAnsi="Garamond" w:cstheme="minorHAnsi"/>
          <w:lang w:val="es-PY"/>
        </w:rPr>
        <w:t>t</w:t>
      </w:r>
      <w:r w:rsidRPr="00700BFE">
        <w:rPr>
          <w:rFonts w:ascii="Garamond" w:hAnsi="Garamond" w:cstheme="minorHAnsi"/>
          <w:lang w:val="es-PY"/>
        </w:rPr>
        <w:t>a oportunidad, fue publicado un documento sobre el proceso de incorporación de una nueva creencia fundamental, con todas las directrices a</w:t>
      </w:r>
      <w:r>
        <w:rPr>
          <w:rFonts w:ascii="Garamond" w:hAnsi="Garamond" w:cstheme="minorHAnsi"/>
          <w:lang w:val="es-PY"/>
        </w:rPr>
        <w:t>l</w:t>
      </w:r>
      <w:r w:rsidRPr="00700BFE">
        <w:rPr>
          <w:rFonts w:ascii="Garamond" w:hAnsi="Garamond" w:cstheme="minorHAnsi"/>
          <w:lang w:val="es-PY"/>
        </w:rPr>
        <w:t xml:space="preserve"> respeto.</w:t>
      </w:r>
      <w:r w:rsidRPr="00700BFE">
        <w:rPr>
          <w:rStyle w:val="Refdenotadefim"/>
          <w:rFonts w:ascii="Garamond" w:hAnsi="Garamond" w:cstheme="minorHAnsi"/>
          <w:lang w:val="es-PY"/>
        </w:rPr>
        <w:endnoteReference w:id="5"/>
      </w:r>
    </w:p>
    <w:p w:rsidR="009436F9" w:rsidRDefault="009436F9" w:rsidP="009436F9">
      <w:pPr>
        <w:spacing w:after="0" w:line="240" w:lineRule="auto"/>
        <w:ind w:right="-50"/>
        <w:jc w:val="center"/>
        <w:rPr>
          <w:rFonts w:ascii="Garamond" w:hAnsi="Garamond" w:cstheme="minorHAnsi"/>
          <w:b/>
          <w:lang w:val="es-PY"/>
        </w:rPr>
      </w:pPr>
    </w:p>
    <w:p w:rsidR="00B54CDA" w:rsidRDefault="00B54CDA" w:rsidP="009436F9">
      <w:pPr>
        <w:spacing w:after="0" w:line="240" w:lineRule="auto"/>
        <w:ind w:right="-50"/>
        <w:jc w:val="center"/>
        <w:rPr>
          <w:rFonts w:ascii="Garamond" w:hAnsi="Garamond" w:cstheme="minorHAnsi"/>
          <w:b/>
          <w:lang w:val="es-PY"/>
        </w:rPr>
      </w:pPr>
    </w:p>
    <w:p w:rsidR="009436F9" w:rsidRPr="00E64072" w:rsidRDefault="009436F9" w:rsidP="009436F9">
      <w:pPr>
        <w:spacing w:after="0" w:line="240" w:lineRule="auto"/>
        <w:ind w:right="-50"/>
        <w:jc w:val="center"/>
        <w:rPr>
          <w:rFonts w:ascii="Garamond" w:hAnsi="Garamond" w:cstheme="minorHAnsi"/>
          <w:b/>
          <w:lang w:val="es-PY"/>
        </w:rPr>
      </w:pPr>
      <w:r w:rsidRPr="00E64072">
        <w:rPr>
          <w:rFonts w:ascii="Garamond" w:hAnsi="Garamond" w:cstheme="minorHAnsi"/>
          <w:b/>
          <w:lang w:val="es-PY"/>
        </w:rPr>
        <w:lastRenderedPageBreak/>
        <w:t>La necesidad de esta creencia</w:t>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La Iglesia Adventista sintió la necesidad de incorporar una nueva creencia en su cuerpo doctrinario a comienzos de la década de 2000. Este proceso acompaña la historia de las doctrinas adventistas desde sus comienzos. Los adventistas, históricamente, considera</w:t>
      </w:r>
      <w:r>
        <w:rPr>
          <w:rFonts w:ascii="Garamond" w:hAnsi="Garamond" w:cstheme="minorHAnsi"/>
          <w:lang w:val="es-PY"/>
        </w:rPr>
        <w:t>n</w:t>
      </w:r>
      <w:r w:rsidRPr="00700BFE">
        <w:rPr>
          <w:rFonts w:ascii="Garamond" w:hAnsi="Garamond" w:cstheme="minorHAnsi"/>
          <w:lang w:val="es-PY"/>
        </w:rPr>
        <w:t xml:space="preserve"> “la necesidad de buscar constantemente la ‘verdad presente’ en el entendimiento de que esta es progresiva y dinámica.”</w:t>
      </w:r>
      <w:r w:rsidRPr="00700BFE">
        <w:rPr>
          <w:rStyle w:val="Refdenotadefim"/>
          <w:rFonts w:ascii="Garamond" w:hAnsi="Garamond" w:cstheme="minorHAnsi"/>
          <w:lang w:val="es-PY"/>
        </w:rPr>
        <w:endnoteReference w:id="6"/>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Esta mejor comprensión de la verdad ocurrió en el Congreso de 2005, “cuando se aprobó una creencia fundamental adicional, no para añadir material nuevo o desconocido previamente, sino para expresar mejor el entendimiento de la iglesia respecto del poder de Dios para otorgar una vida victoriosa sobre los poderes del mal a los creyentes en Jesucristo.”</w:t>
      </w:r>
      <w:r w:rsidRPr="00700BFE">
        <w:rPr>
          <w:rStyle w:val="Refdenotadefim"/>
          <w:rFonts w:ascii="Garamond" w:hAnsi="Garamond" w:cstheme="minorHAnsi"/>
          <w:lang w:val="es-PY"/>
        </w:rPr>
        <w:endnoteReference w:id="7"/>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La I</w:t>
      </w:r>
      <w:r>
        <w:rPr>
          <w:rFonts w:ascii="Garamond" w:hAnsi="Garamond" w:cstheme="minorHAnsi"/>
          <w:lang w:val="es-PY"/>
        </w:rPr>
        <w:t>ASD</w:t>
      </w:r>
      <w:r w:rsidRPr="00700BFE">
        <w:rPr>
          <w:rFonts w:ascii="Garamond" w:hAnsi="Garamond" w:cstheme="minorHAnsi"/>
          <w:lang w:val="es-PY"/>
        </w:rPr>
        <w:t xml:space="preserve"> cree que la verdad es comunicada por Dios a su pueblo de forma progresiva (Vea Pr</w:t>
      </w:r>
      <w:r>
        <w:rPr>
          <w:rFonts w:ascii="Garamond" w:hAnsi="Garamond" w:cstheme="minorHAnsi"/>
          <w:lang w:val="es-PY"/>
        </w:rPr>
        <w:t xml:space="preserve">ov. 4:16). Para John </w:t>
      </w:r>
      <w:proofErr w:type="spellStart"/>
      <w:r>
        <w:rPr>
          <w:rFonts w:ascii="Garamond" w:hAnsi="Garamond" w:cstheme="minorHAnsi"/>
          <w:lang w:val="es-PY"/>
        </w:rPr>
        <w:t>Nengel</w:t>
      </w:r>
      <w:proofErr w:type="spellEnd"/>
      <w:r>
        <w:rPr>
          <w:rFonts w:ascii="Garamond" w:hAnsi="Garamond" w:cstheme="minorHAnsi"/>
          <w:lang w:val="es-PY"/>
        </w:rPr>
        <w:t>, “si</w:t>
      </w:r>
      <w:r w:rsidRPr="00700BFE">
        <w:rPr>
          <w:rFonts w:ascii="Garamond" w:hAnsi="Garamond" w:cstheme="minorHAnsi"/>
          <w:lang w:val="es-PY"/>
        </w:rPr>
        <w:t xml:space="preserve"> después de 25 años se hace necesario otra [creencia] que profundice nuestras</w:t>
      </w:r>
      <w:r>
        <w:rPr>
          <w:rFonts w:ascii="Garamond" w:hAnsi="Garamond" w:cstheme="minorHAnsi"/>
          <w:lang w:val="es-PY"/>
        </w:rPr>
        <w:t xml:space="preserve"> perspectivas, no veo porque no</w:t>
      </w:r>
      <w:r w:rsidR="00EA5358">
        <w:rPr>
          <w:rFonts w:ascii="Garamond" w:hAnsi="Garamond" w:cstheme="minorHAnsi"/>
          <w:lang w:val="es-PY"/>
        </w:rPr>
        <w:t xml:space="preserve"> </w:t>
      </w:r>
      <w:r>
        <w:rPr>
          <w:rFonts w:ascii="Garamond" w:hAnsi="Garamond" w:cstheme="minorHAnsi"/>
          <w:lang w:val="es-PY"/>
        </w:rPr>
        <w:t>[</w:t>
      </w:r>
      <w:r w:rsidRPr="00700BFE">
        <w:rPr>
          <w:rFonts w:ascii="Garamond" w:hAnsi="Garamond" w:cstheme="minorHAnsi"/>
          <w:lang w:val="es-PY"/>
        </w:rPr>
        <w:t>inclui</w:t>
      </w:r>
      <w:r>
        <w:rPr>
          <w:rFonts w:ascii="Garamond" w:hAnsi="Garamond" w:cstheme="minorHAnsi"/>
          <w:lang w:val="es-PY"/>
        </w:rPr>
        <w:t>r</w:t>
      </w:r>
      <w:r w:rsidRPr="00700BFE">
        <w:rPr>
          <w:rFonts w:ascii="Garamond" w:hAnsi="Garamond" w:cstheme="minorHAnsi"/>
          <w:lang w:val="es-PY"/>
        </w:rPr>
        <w:t>la</w:t>
      </w:r>
      <w:r>
        <w:rPr>
          <w:rFonts w:ascii="Garamond" w:hAnsi="Garamond" w:cstheme="minorHAnsi"/>
          <w:lang w:val="es-PY"/>
        </w:rPr>
        <w:t>]</w:t>
      </w:r>
      <w:r w:rsidRPr="00700BFE">
        <w:rPr>
          <w:rFonts w:ascii="Garamond" w:hAnsi="Garamond" w:cstheme="minorHAnsi"/>
          <w:lang w:val="es-PY"/>
        </w:rPr>
        <w:t>. Las fronteras del conocimiento continúan expandiéndose, de modo que la nueva creencia debe ser vista con satisfacción”.</w:t>
      </w:r>
      <w:r w:rsidRPr="00700BFE">
        <w:rPr>
          <w:rStyle w:val="Refdenotadefim"/>
          <w:rFonts w:ascii="Garamond" w:hAnsi="Garamond" w:cstheme="minorHAnsi"/>
          <w:lang w:val="es-PY"/>
        </w:rPr>
        <w:endnoteReference w:id="8"/>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 xml:space="preserve">Otra necesidad estuvo ligada al crecimiento de la </w:t>
      </w:r>
      <w:r>
        <w:rPr>
          <w:rFonts w:ascii="Garamond" w:hAnsi="Garamond" w:cstheme="minorHAnsi"/>
          <w:lang w:val="es-PY"/>
        </w:rPr>
        <w:t>i</w:t>
      </w:r>
      <w:r w:rsidRPr="00700BFE">
        <w:rPr>
          <w:rFonts w:ascii="Garamond" w:hAnsi="Garamond" w:cstheme="minorHAnsi"/>
          <w:lang w:val="es-PY"/>
        </w:rPr>
        <w:t>glesia a nivel mundial, en áreas no penetradas anteriormente, con culturas que exigen una posición clara sobre la relación de los conversos con las fuerzas del mal.</w:t>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 xml:space="preserve">Según Michael L. Ryan, vicepresidente de la Iglesia Adventista “vencer el mal es un tema de importancia para los miembros… de lugares donde predomina la creencia en los espíritus malignos.” Al visitar centenas de congregaciones en nuevas áreas, vio que “mucha gente vive con temor de los espíritus malignos. La primera pregunta que </w:t>
      </w:r>
      <w:r>
        <w:rPr>
          <w:rFonts w:ascii="Garamond" w:hAnsi="Garamond" w:cstheme="minorHAnsi"/>
          <w:lang w:val="es-PY"/>
        </w:rPr>
        <w:t>dirigen a los obreros es: ‘¿Q</w:t>
      </w:r>
      <w:r w:rsidRPr="00700BFE">
        <w:rPr>
          <w:rFonts w:ascii="Garamond" w:hAnsi="Garamond" w:cstheme="minorHAnsi"/>
          <w:lang w:val="es-PY"/>
        </w:rPr>
        <w:t xml:space="preserve">ue </w:t>
      </w:r>
      <w:r>
        <w:rPr>
          <w:rFonts w:ascii="Garamond" w:hAnsi="Garamond" w:cstheme="minorHAnsi"/>
          <w:lang w:val="es-PY"/>
        </w:rPr>
        <w:t xml:space="preserve">hará </w:t>
      </w:r>
      <w:r w:rsidRPr="00700BFE">
        <w:rPr>
          <w:rFonts w:ascii="Garamond" w:hAnsi="Garamond" w:cstheme="minorHAnsi"/>
          <w:lang w:val="es-PY"/>
        </w:rPr>
        <w:t>tu Dios con los espíritus malignos en nuestra vida?”’</w:t>
      </w:r>
      <w:r w:rsidRPr="00700BFE">
        <w:rPr>
          <w:rStyle w:val="Refdenotadefim"/>
          <w:rFonts w:ascii="Garamond" w:hAnsi="Garamond" w:cstheme="minorHAnsi"/>
          <w:lang w:val="es-PY"/>
        </w:rPr>
        <w:endnoteReference w:id="9"/>
      </w:r>
      <w:r w:rsidRPr="00700BFE">
        <w:rPr>
          <w:rFonts w:ascii="Garamond" w:hAnsi="Garamond" w:cstheme="minorHAnsi"/>
          <w:lang w:val="es-PY"/>
        </w:rPr>
        <w:t xml:space="preserve"> Dice que algunas de las respuestas dadas por los obreros no satisfacían a la gente, y s</w:t>
      </w:r>
      <w:r>
        <w:rPr>
          <w:rFonts w:ascii="Garamond" w:hAnsi="Garamond" w:cstheme="minorHAnsi"/>
          <w:lang w:val="es-PY"/>
        </w:rPr>
        <w:t>i</w:t>
      </w:r>
      <w:r w:rsidRPr="00700BFE">
        <w:rPr>
          <w:rFonts w:ascii="Garamond" w:hAnsi="Garamond" w:cstheme="minorHAnsi"/>
          <w:lang w:val="es-PY"/>
        </w:rPr>
        <w:t xml:space="preserve"> la Iglesia Mundial no se ocupase del tema, con el pasar del tiempo podrían haber problemas en estas áreas.</w:t>
      </w:r>
      <w:r w:rsidRPr="00700BFE">
        <w:rPr>
          <w:rStyle w:val="Refdenotadefim"/>
          <w:rFonts w:ascii="Garamond" w:hAnsi="Garamond" w:cstheme="minorHAnsi"/>
          <w:lang w:val="es-PY"/>
        </w:rPr>
        <w:endnoteReference w:id="10"/>
      </w:r>
      <w:r w:rsidRPr="00700BFE">
        <w:rPr>
          <w:rFonts w:ascii="Garamond" w:hAnsi="Garamond" w:cstheme="minorHAnsi"/>
          <w:lang w:val="es-PY"/>
        </w:rPr>
        <w:t xml:space="preserve"> Además de fortalecer la expresión de una victoria libertadora que Cristo obtuvo en el Calvario,  la nueva declaración incentiva los creyentes </w:t>
      </w:r>
      <w:r>
        <w:rPr>
          <w:rFonts w:ascii="Garamond" w:hAnsi="Garamond" w:cstheme="minorHAnsi"/>
          <w:lang w:val="es-PY"/>
        </w:rPr>
        <w:t xml:space="preserve">a </w:t>
      </w:r>
      <w:r w:rsidRPr="00700BFE">
        <w:rPr>
          <w:rFonts w:ascii="Garamond" w:hAnsi="Garamond" w:cstheme="minorHAnsi"/>
          <w:lang w:val="es-PY"/>
        </w:rPr>
        <w:t xml:space="preserve">permanecer firmes en la fe.  </w:t>
      </w:r>
      <w:r>
        <w:rPr>
          <w:rFonts w:ascii="Garamond" w:hAnsi="Garamond" w:cstheme="minorHAnsi"/>
          <w:lang w:val="es-PY"/>
        </w:rPr>
        <w:t xml:space="preserve">Miguel Ángel </w:t>
      </w:r>
      <w:r w:rsidRPr="00700BFE">
        <w:rPr>
          <w:rFonts w:ascii="Garamond" w:hAnsi="Garamond" w:cstheme="minorHAnsi"/>
          <w:lang w:val="es-PY"/>
        </w:rPr>
        <w:t>Núñez presenta una síntesis de las ideas expresadas anteriormente, comentando que,</w:t>
      </w:r>
    </w:p>
    <w:p w:rsidR="00AD6620" w:rsidRDefault="00AD6620" w:rsidP="00331501">
      <w:pPr>
        <w:spacing w:after="0" w:line="240" w:lineRule="auto"/>
        <w:ind w:left="440" w:right="-50"/>
        <w:jc w:val="both"/>
        <w:rPr>
          <w:rFonts w:ascii="Garamond" w:hAnsi="Garamond" w:cstheme="minorHAnsi"/>
          <w:lang w:val="es-PY"/>
        </w:rPr>
      </w:pPr>
    </w:p>
    <w:p w:rsidR="009436F9" w:rsidRPr="002F6990" w:rsidRDefault="009436F9" w:rsidP="00331501">
      <w:pPr>
        <w:spacing w:after="0" w:line="240" w:lineRule="auto"/>
        <w:ind w:left="440" w:right="-50"/>
        <w:jc w:val="both"/>
        <w:rPr>
          <w:rFonts w:ascii="Garamond" w:hAnsi="Garamond" w:cstheme="minorHAnsi"/>
          <w:sz w:val="20"/>
          <w:szCs w:val="20"/>
          <w:lang w:val="es-PY"/>
        </w:rPr>
      </w:pPr>
      <w:r w:rsidRPr="002F6990">
        <w:rPr>
          <w:rFonts w:ascii="Garamond" w:hAnsi="Garamond" w:cstheme="minorHAnsi"/>
          <w:sz w:val="20"/>
          <w:szCs w:val="20"/>
          <w:lang w:val="es-PY"/>
        </w:rPr>
        <w:t xml:space="preserve">No se había hecho ningún cambio desde el año 1980. La razón por la cual se introdujo esta nueva doctrina fue por la consideración de una iglesia mundial donde se mezclan nuevas ideas y conceptos, especialmente por el </w:t>
      </w:r>
      <w:r w:rsidRPr="002F6990">
        <w:rPr>
          <w:rFonts w:ascii="Garamond" w:hAnsi="Garamond" w:cstheme="minorHAnsi"/>
          <w:sz w:val="20"/>
          <w:szCs w:val="20"/>
          <w:lang w:val="es-PY"/>
        </w:rPr>
        <w:lastRenderedPageBreak/>
        <w:t>choque de cosmovisiones entre occidente y oriente, donde la iglesia ha ido ganando cada vez más terreno.</w:t>
      </w:r>
      <w:r w:rsidRPr="002F6990">
        <w:rPr>
          <w:rStyle w:val="Refdenotadefim"/>
          <w:rFonts w:ascii="Garamond" w:hAnsi="Garamond" w:cstheme="minorHAnsi"/>
          <w:sz w:val="20"/>
          <w:szCs w:val="20"/>
          <w:lang w:val="es-PY"/>
        </w:rPr>
        <w:endnoteReference w:id="11"/>
      </w:r>
    </w:p>
    <w:p w:rsidR="009436F9" w:rsidRPr="002F6990" w:rsidRDefault="009436F9" w:rsidP="009436F9">
      <w:pPr>
        <w:spacing w:after="0" w:line="240" w:lineRule="auto"/>
        <w:ind w:right="-50" w:firstLine="440"/>
        <w:jc w:val="both"/>
        <w:rPr>
          <w:rFonts w:ascii="Garamond" w:hAnsi="Garamond" w:cstheme="minorHAnsi"/>
          <w:sz w:val="20"/>
          <w:szCs w:val="20"/>
          <w:lang w:val="es-PY"/>
        </w:rPr>
      </w:pPr>
    </w:p>
    <w:p w:rsidR="009436F9" w:rsidRPr="00700BFE" w:rsidRDefault="009436F9" w:rsidP="009436F9">
      <w:pPr>
        <w:spacing w:after="0" w:line="240" w:lineRule="auto"/>
        <w:ind w:right="-50"/>
        <w:jc w:val="center"/>
        <w:rPr>
          <w:rFonts w:ascii="Garamond" w:hAnsi="Garamond" w:cstheme="minorHAnsi"/>
          <w:lang w:val="es-PY"/>
        </w:rPr>
      </w:pPr>
      <w:r w:rsidRPr="00700BFE">
        <w:rPr>
          <w:rFonts w:ascii="Garamond" w:hAnsi="Garamond" w:cstheme="minorHAnsi"/>
          <w:b/>
          <w:lang w:val="es-PY"/>
        </w:rPr>
        <w:t>Proceso de adopción</w:t>
      </w:r>
      <w:r w:rsidRPr="00700BFE">
        <w:rPr>
          <w:rStyle w:val="Refdenotadefim"/>
          <w:rFonts w:ascii="Garamond" w:hAnsi="Garamond" w:cstheme="minorHAnsi"/>
          <w:b/>
          <w:lang w:val="es-PY" w:eastAsia="es-PE"/>
        </w:rPr>
        <w:endnoteReference w:id="12"/>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 xml:space="preserve">El proceso </w:t>
      </w:r>
      <w:r w:rsidR="003772D5">
        <w:rPr>
          <w:rFonts w:ascii="Garamond" w:hAnsi="Garamond" w:cstheme="minorHAnsi"/>
          <w:lang w:val="es-PY"/>
        </w:rPr>
        <w:t>qu</w:t>
      </w:r>
      <w:r w:rsidRPr="00700BFE">
        <w:rPr>
          <w:rFonts w:ascii="Garamond" w:hAnsi="Garamond" w:cstheme="minorHAnsi"/>
          <w:lang w:val="es-PY"/>
        </w:rPr>
        <w:t>e culminó con la votación de la nueva creencia comenzó en 2003 “con la pregunta acerca de la necesidad de realizar algunas inserciones editoriales en las cree</w:t>
      </w:r>
      <w:r>
        <w:rPr>
          <w:rFonts w:ascii="Garamond" w:hAnsi="Garamond" w:cstheme="minorHAnsi"/>
          <w:lang w:val="es-PY"/>
        </w:rPr>
        <w:t>ncias fundamentales para ocuparse de este tema o si</w:t>
      </w:r>
      <w:r w:rsidRPr="00700BFE">
        <w:rPr>
          <w:rFonts w:ascii="Garamond" w:hAnsi="Garamond" w:cstheme="minorHAnsi"/>
          <w:lang w:val="es-PY"/>
        </w:rPr>
        <w:t xml:space="preserve">, al contrario, era necesario una nueva declaración”. En 2004, se decidió que se hacía necesaria una nueva declaración. Fue preparado un esbozo que fue analizado en el Concilio de Primavera, decidiendo enviarlo a la Asamblea Mundial de 2005. En este congreso fue votado también un protocolo formal para iniciar </w:t>
      </w:r>
      <w:r>
        <w:rPr>
          <w:rFonts w:ascii="Garamond" w:hAnsi="Garamond" w:cstheme="minorHAnsi"/>
          <w:lang w:val="es-PY"/>
        </w:rPr>
        <w:t>cambio</w:t>
      </w:r>
      <w:r w:rsidRPr="00700BFE">
        <w:rPr>
          <w:rFonts w:ascii="Garamond" w:hAnsi="Garamond" w:cstheme="minorHAnsi"/>
          <w:lang w:val="es-PY"/>
        </w:rPr>
        <w:t>s en las declaraciones de creencias fundamentales.</w:t>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 xml:space="preserve">El estudio de la creencia fundamental llevó dos días, incluyendo </w:t>
      </w:r>
      <w:r>
        <w:rPr>
          <w:rFonts w:ascii="Garamond" w:hAnsi="Garamond" w:cstheme="minorHAnsi"/>
          <w:lang w:val="es-PY"/>
        </w:rPr>
        <w:t xml:space="preserve">el </w:t>
      </w:r>
      <w:r w:rsidRPr="00700BFE">
        <w:rPr>
          <w:rFonts w:ascii="Garamond" w:hAnsi="Garamond" w:cstheme="minorHAnsi"/>
          <w:lang w:val="es-PY"/>
        </w:rPr>
        <w:t xml:space="preserve">análisis de </w:t>
      </w:r>
      <w:r>
        <w:rPr>
          <w:rFonts w:ascii="Garamond" w:hAnsi="Garamond" w:cstheme="minorHAnsi"/>
          <w:lang w:val="es-PY"/>
        </w:rPr>
        <w:t xml:space="preserve">la </w:t>
      </w:r>
      <w:r w:rsidRPr="00700BFE">
        <w:rPr>
          <w:rFonts w:ascii="Garamond" w:hAnsi="Garamond" w:cstheme="minorHAnsi"/>
          <w:lang w:val="es-PY"/>
        </w:rPr>
        <w:t>naturale</w:t>
      </w:r>
      <w:r>
        <w:rPr>
          <w:rFonts w:ascii="Garamond" w:hAnsi="Garamond" w:cstheme="minorHAnsi"/>
          <w:lang w:val="es-PY"/>
        </w:rPr>
        <w:t>za de varios elementos. El P</w:t>
      </w:r>
      <w:r w:rsidRPr="00700BFE">
        <w:rPr>
          <w:rFonts w:ascii="Garamond" w:hAnsi="Garamond" w:cstheme="minorHAnsi"/>
          <w:lang w:val="es-PY"/>
        </w:rPr>
        <w:t>r</w:t>
      </w:r>
      <w:r>
        <w:rPr>
          <w:rFonts w:ascii="Garamond" w:hAnsi="Garamond" w:cstheme="minorHAnsi"/>
          <w:lang w:val="es-PY"/>
        </w:rPr>
        <w:t>.</w:t>
      </w:r>
      <w:r w:rsidRPr="00700BFE">
        <w:rPr>
          <w:rFonts w:ascii="Garamond" w:hAnsi="Garamond" w:cstheme="minorHAnsi"/>
          <w:lang w:val="es-PY"/>
        </w:rPr>
        <w:t xml:space="preserve"> Richard </w:t>
      </w:r>
      <w:proofErr w:type="spellStart"/>
      <w:r w:rsidRPr="00700BFE">
        <w:rPr>
          <w:rFonts w:ascii="Garamond" w:hAnsi="Garamond" w:cstheme="minorHAnsi"/>
          <w:lang w:val="es-PY"/>
        </w:rPr>
        <w:t>Elofer</w:t>
      </w:r>
      <w:proofErr w:type="spellEnd"/>
      <w:r w:rsidRPr="00700BFE">
        <w:rPr>
          <w:rFonts w:ascii="Garamond" w:hAnsi="Garamond" w:cstheme="minorHAnsi"/>
          <w:lang w:val="es-PY"/>
        </w:rPr>
        <w:t xml:space="preserve">, presidente de la Iglesia de Israel, y Claude </w:t>
      </w:r>
      <w:proofErr w:type="spellStart"/>
      <w:r w:rsidRPr="00700BFE">
        <w:rPr>
          <w:rFonts w:ascii="Garamond" w:hAnsi="Garamond" w:cstheme="minorHAnsi"/>
          <w:lang w:val="es-PY"/>
        </w:rPr>
        <w:t>Richli</w:t>
      </w:r>
      <w:proofErr w:type="spellEnd"/>
      <w:r w:rsidRPr="00700BFE">
        <w:rPr>
          <w:rFonts w:ascii="Garamond" w:hAnsi="Garamond" w:cstheme="minorHAnsi"/>
          <w:lang w:val="es-PY"/>
        </w:rPr>
        <w:t>, secretario de la región eclesiástica de África Oriental-Central, objetar</w:t>
      </w:r>
      <w:r>
        <w:rPr>
          <w:rFonts w:ascii="Garamond" w:hAnsi="Garamond" w:cstheme="minorHAnsi"/>
          <w:lang w:val="es-PY"/>
        </w:rPr>
        <w:t>o</w:t>
      </w:r>
      <w:r w:rsidRPr="00700BFE">
        <w:rPr>
          <w:rFonts w:ascii="Garamond" w:hAnsi="Garamond" w:cstheme="minorHAnsi"/>
          <w:lang w:val="es-PY"/>
        </w:rPr>
        <w:t xml:space="preserve">n la utilización de la cruz como logotipo, recordando su uso en las persecuciones y cruzadas contra judíos y musulmanes. </w:t>
      </w:r>
    </w:p>
    <w:p w:rsidR="009436F9" w:rsidRPr="00700BFE"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El Dr. Ángel Manuel Rodríguez, director del Instituto de Investigaciones Bíblic</w:t>
      </w:r>
      <w:r>
        <w:rPr>
          <w:rFonts w:ascii="Garamond" w:hAnsi="Garamond" w:cstheme="minorHAnsi"/>
          <w:lang w:val="es-PY"/>
        </w:rPr>
        <w:t>as, explicó que, aunque algunos hay</w:t>
      </w:r>
      <w:r w:rsidRPr="00700BFE">
        <w:rPr>
          <w:rFonts w:ascii="Garamond" w:hAnsi="Garamond" w:cstheme="minorHAnsi"/>
          <w:lang w:val="es-PY"/>
        </w:rPr>
        <w:t>an utilizado de forma errónea el simbolismo de la cruz, ese no es el propósito de la Iglesia Adventista. La cruz, “es donde Cristo derrot</w:t>
      </w:r>
      <w:r>
        <w:rPr>
          <w:rFonts w:ascii="Garamond" w:hAnsi="Garamond" w:cstheme="minorHAnsi"/>
          <w:lang w:val="es-PY"/>
        </w:rPr>
        <w:t>ó</w:t>
      </w:r>
      <w:r w:rsidRPr="00700BFE">
        <w:rPr>
          <w:rFonts w:ascii="Garamond" w:hAnsi="Garamond" w:cstheme="minorHAnsi"/>
          <w:lang w:val="es-PY"/>
        </w:rPr>
        <w:t xml:space="preserve"> los poderes del mal” </w:t>
      </w:r>
      <w:r>
        <w:rPr>
          <w:rFonts w:ascii="Garamond" w:hAnsi="Garamond" w:cstheme="minorHAnsi"/>
          <w:lang w:val="es-PY"/>
        </w:rPr>
        <w:t>liberá</w:t>
      </w:r>
      <w:r w:rsidRPr="00700BFE">
        <w:rPr>
          <w:rFonts w:ascii="Garamond" w:hAnsi="Garamond" w:cstheme="minorHAnsi"/>
          <w:lang w:val="es-PY"/>
        </w:rPr>
        <w:t>ndo</w:t>
      </w:r>
      <w:r>
        <w:rPr>
          <w:rFonts w:ascii="Garamond" w:hAnsi="Garamond" w:cstheme="minorHAnsi"/>
          <w:lang w:val="es-PY"/>
        </w:rPr>
        <w:t>nos</w:t>
      </w:r>
      <w:r w:rsidRPr="00700BFE">
        <w:rPr>
          <w:rFonts w:ascii="Garamond" w:hAnsi="Garamond" w:cstheme="minorHAnsi"/>
          <w:lang w:val="es-PY"/>
        </w:rPr>
        <w:t xml:space="preserve"> para amar a “los musulmanes, judíos, budistas, y a todas las personas del mundo”. Otras objeciones fueron presentadas y de igual manera contestadas satisfactoriamente. Según </w:t>
      </w:r>
      <w:proofErr w:type="spellStart"/>
      <w:r w:rsidRPr="00700BFE">
        <w:rPr>
          <w:rFonts w:ascii="Garamond" w:hAnsi="Garamond" w:cstheme="minorHAnsi"/>
          <w:lang w:val="es-PY"/>
        </w:rPr>
        <w:t>Frantz</w:t>
      </w:r>
      <w:proofErr w:type="spellEnd"/>
      <w:r w:rsidR="003772D5">
        <w:rPr>
          <w:rFonts w:ascii="Garamond" w:hAnsi="Garamond" w:cstheme="minorHAnsi"/>
          <w:lang w:val="es-PY"/>
        </w:rPr>
        <w:t xml:space="preserve"> </w:t>
      </w:r>
      <w:proofErr w:type="spellStart"/>
      <w:r w:rsidRPr="00700BFE">
        <w:rPr>
          <w:rFonts w:ascii="Garamond" w:hAnsi="Garamond" w:cstheme="minorHAnsi"/>
          <w:lang w:val="es-PY"/>
        </w:rPr>
        <w:t>Garcon</w:t>
      </w:r>
      <w:proofErr w:type="spellEnd"/>
      <w:r w:rsidRPr="00700BFE">
        <w:rPr>
          <w:rFonts w:ascii="Garamond" w:hAnsi="Garamond" w:cstheme="minorHAnsi"/>
          <w:lang w:val="es-PY"/>
        </w:rPr>
        <w:t xml:space="preserve">: “La vida cristiana significa crecer en Cristo. Es la tarea de una vida, de modo que [esta creencia] realmente debería está allí”. </w:t>
      </w:r>
    </w:p>
    <w:p w:rsidR="009436F9" w:rsidRDefault="009436F9" w:rsidP="009436F9">
      <w:pPr>
        <w:spacing w:after="0" w:line="240" w:lineRule="auto"/>
        <w:ind w:right="-50" w:firstLine="440"/>
        <w:jc w:val="both"/>
        <w:rPr>
          <w:rFonts w:ascii="Garamond" w:hAnsi="Garamond" w:cstheme="minorHAnsi"/>
          <w:lang w:val="es-PY"/>
        </w:rPr>
      </w:pPr>
      <w:r w:rsidRPr="00700BFE">
        <w:rPr>
          <w:rFonts w:ascii="Garamond" w:hAnsi="Garamond" w:cstheme="minorHAnsi"/>
          <w:lang w:val="es-PY"/>
        </w:rPr>
        <w:t>Después de la discusión</w:t>
      </w:r>
      <w:r>
        <w:rPr>
          <w:rFonts w:ascii="Garamond" w:hAnsi="Garamond" w:cstheme="minorHAnsi"/>
          <w:lang w:val="es-PY"/>
        </w:rPr>
        <w:t>,</w:t>
      </w:r>
      <w:r w:rsidRPr="00700BFE">
        <w:rPr>
          <w:rFonts w:ascii="Garamond" w:hAnsi="Garamond" w:cstheme="minorHAnsi"/>
          <w:lang w:val="es-PY"/>
        </w:rPr>
        <w:t xml:space="preserve"> finalmente </w:t>
      </w:r>
      <w:r>
        <w:rPr>
          <w:rFonts w:ascii="Garamond" w:hAnsi="Garamond" w:cstheme="minorHAnsi"/>
          <w:lang w:val="es-PY"/>
        </w:rPr>
        <w:t>l</w:t>
      </w:r>
      <w:r w:rsidRPr="00700BFE">
        <w:rPr>
          <w:rFonts w:ascii="Garamond" w:hAnsi="Garamond" w:cstheme="minorHAnsi"/>
          <w:lang w:val="es-PY"/>
        </w:rPr>
        <w:t xml:space="preserve">os delegados presentes </w:t>
      </w:r>
      <w:r>
        <w:rPr>
          <w:rFonts w:ascii="Garamond" w:hAnsi="Garamond" w:cstheme="minorHAnsi"/>
          <w:lang w:val="es-PY"/>
        </w:rPr>
        <w:t>en la</w:t>
      </w:r>
      <w:r w:rsidRPr="00700BFE">
        <w:rPr>
          <w:rFonts w:ascii="Garamond" w:hAnsi="Garamond" w:cstheme="minorHAnsi"/>
          <w:lang w:val="es-PY"/>
        </w:rPr>
        <w:t xml:space="preserve"> 58ª Asamblea de la Asociación General de los Adventist</w:t>
      </w:r>
      <w:r>
        <w:rPr>
          <w:rFonts w:ascii="Garamond" w:hAnsi="Garamond" w:cstheme="minorHAnsi"/>
          <w:lang w:val="es-PY"/>
        </w:rPr>
        <w:t>as del Séptimo Día aprobaron, el</w:t>
      </w:r>
      <w:r w:rsidRPr="00700BFE">
        <w:rPr>
          <w:rFonts w:ascii="Garamond" w:hAnsi="Garamond" w:cstheme="minorHAnsi"/>
          <w:lang w:val="es-PY"/>
        </w:rPr>
        <w:t xml:space="preserve"> 4 de julio, la nueva creencia fundamental. </w:t>
      </w:r>
      <w:r>
        <w:rPr>
          <w:rFonts w:ascii="Garamond" w:hAnsi="Garamond" w:cstheme="minorHAnsi"/>
          <w:lang w:val="es-PY"/>
        </w:rPr>
        <w:t>El cambio</w:t>
      </w:r>
      <w:r w:rsidRPr="00700BFE">
        <w:rPr>
          <w:rFonts w:ascii="Garamond" w:hAnsi="Garamond" w:cstheme="minorHAnsi"/>
          <w:lang w:val="es-PY"/>
        </w:rPr>
        <w:t xml:space="preserve"> en la “Confesión de Fe” adventista, conocida como </w:t>
      </w:r>
      <w:r w:rsidRPr="007C0DC0">
        <w:rPr>
          <w:rFonts w:ascii="Garamond" w:hAnsi="Garamond" w:cstheme="minorHAnsi"/>
          <w:i/>
          <w:iCs/>
          <w:lang w:val="es-PY"/>
        </w:rPr>
        <w:t>Creencias de los Adventistas</w:t>
      </w:r>
      <w:r w:rsidRPr="00700BFE">
        <w:rPr>
          <w:rFonts w:ascii="Garamond" w:hAnsi="Garamond" w:cstheme="minorHAnsi"/>
          <w:lang w:val="es-PY"/>
        </w:rPr>
        <w:t>, recibió el título “Crecer en Cris</w:t>
      </w:r>
      <w:r>
        <w:rPr>
          <w:rFonts w:ascii="Garamond" w:hAnsi="Garamond" w:cstheme="minorHAnsi"/>
          <w:lang w:val="es-PY"/>
        </w:rPr>
        <w:t>to” y fue incorporada como la</w:t>
      </w:r>
      <w:r w:rsidRPr="00700BFE">
        <w:rPr>
          <w:rFonts w:ascii="Garamond" w:hAnsi="Garamond" w:cstheme="minorHAnsi"/>
          <w:lang w:val="es-PY"/>
        </w:rPr>
        <w:t xml:space="preserve"> número 11, después del</w:t>
      </w:r>
      <w:r>
        <w:rPr>
          <w:rFonts w:ascii="Garamond" w:hAnsi="Garamond" w:cstheme="minorHAnsi"/>
          <w:lang w:val="es-PY"/>
        </w:rPr>
        <w:t xml:space="preserve"> tópico, “La experiencia de la s</w:t>
      </w:r>
      <w:r w:rsidRPr="00700BFE">
        <w:rPr>
          <w:rFonts w:ascii="Garamond" w:hAnsi="Garamond" w:cstheme="minorHAnsi"/>
          <w:lang w:val="es-PY"/>
        </w:rPr>
        <w:t>alvación”.</w:t>
      </w:r>
      <w:r w:rsidR="003772D5">
        <w:rPr>
          <w:rFonts w:ascii="Garamond" w:hAnsi="Garamond" w:cstheme="minorHAnsi"/>
          <w:lang w:val="es-PY"/>
        </w:rPr>
        <w:t xml:space="preserve"> </w:t>
      </w:r>
      <w:r w:rsidRPr="00700BFE">
        <w:rPr>
          <w:rFonts w:ascii="Garamond" w:hAnsi="Garamond" w:cstheme="minorHAnsi"/>
          <w:lang w:val="es-PY"/>
        </w:rPr>
        <w:t xml:space="preserve">Fue publicada en la edición del </w:t>
      </w:r>
      <w:r w:rsidRPr="007C0DC0">
        <w:rPr>
          <w:rFonts w:ascii="Garamond" w:hAnsi="Garamond" w:cstheme="minorHAnsi"/>
          <w:i/>
          <w:iCs/>
          <w:lang w:val="es-PY"/>
        </w:rPr>
        <w:t>Manual de Iglesia</w:t>
      </w:r>
      <w:r w:rsidRPr="00700BFE">
        <w:rPr>
          <w:rFonts w:ascii="Garamond" w:hAnsi="Garamond" w:cstheme="minorHAnsi"/>
          <w:lang w:val="es-PY"/>
        </w:rPr>
        <w:t xml:space="preserve"> de 2006 </w:t>
      </w:r>
      <w:r>
        <w:rPr>
          <w:rFonts w:ascii="Garamond" w:hAnsi="Garamond" w:cstheme="minorHAnsi"/>
          <w:lang w:val="es-PY"/>
        </w:rPr>
        <w:t>y</w:t>
      </w:r>
      <w:r w:rsidRPr="00700BFE">
        <w:rPr>
          <w:rFonts w:ascii="Garamond" w:hAnsi="Garamond" w:cstheme="minorHAnsi"/>
          <w:lang w:val="es-PY"/>
        </w:rPr>
        <w:t xml:space="preserve"> comentada en el </w:t>
      </w:r>
      <w:r>
        <w:rPr>
          <w:rFonts w:ascii="Garamond" w:hAnsi="Garamond" w:cstheme="minorHAnsi"/>
          <w:lang w:val="es-PY"/>
        </w:rPr>
        <w:t>l</w:t>
      </w:r>
      <w:r w:rsidRPr="00700BFE">
        <w:rPr>
          <w:rFonts w:ascii="Garamond" w:hAnsi="Garamond" w:cstheme="minorHAnsi"/>
          <w:lang w:val="es-PY"/>
        </w:rPr>
        <w:t xml:space="preserve">ibro de </w:t>
      </w:r>
      <w:r w:rsidRPr="00C710E7">
        <w:rPr>
          <w:rFonts w:ascii="Garamond" w:hAnsi="Garamond" w:cstheme="minorHAnsi"/>
          <w:i/>
          <w:iCs/>
          <w:lang w:val="es-PY"/>
        </w:rPr>
        <w:t>Creencias</w:t>
      </w:r>
      <w:r>
        <w:rPr>
          <w:rFonts w:ascii="Garamond" w:hAnsi="Garamond" w:cstheme="minorHAnsi"/>
          <w:i/>
          <w:iCs/>
          <w:lang w:val="es-PY"/>
        </w:rPr>
        <w:t xml:space="preserve"> de los Adventistas</w:t>
      </w:r>
      <w:r w:rsidRPr="00700BFE">
        <w:rPr>
          <w:rFonts w:ascii="Garamond" w:hAnsi="Garamond" w:cstheme="minorHAnsi"/>
          <w:lang w:val="es-PY"/>
        </w:rPr>
        <w:t xml:space="preserve"> del mismo </w:t>
      </w:r>
      <w:r>
        <w:rPr>
          <w:rFonts w:ascii="Garamond" w:hAnsi="Garamond" w:cstheme="minorHAnsi"/>
          <w:lang w:val="es-PY"/>
        </w:rPr>
        <w:t>año, en la sección de la</w:t>
      </w:r>
      <w:r w:rsidRPr="00700BFE">
        <w:rPr>
          <w:rFonts w:ascii="Garamond" w:hAnsi="Garamond" w:cstheme="minorHAnsi"/>
          <w:lang w:val="es-PY"/>
        </w:rPr>
        <w:t xml:space="preserve"> “Doctrina de la Salvación”.</w:t>
      </w:r>
      <w:r w:rsidRPr="00700BFE">
        <w:rPr>
          <w:rStyle w:val="Refdenotadefim"/>
          <w:rFonts w:ascii="Garamond" w:hAnsi="Garamond" w:cstheme="minorHAnsi"/>
          <w:lang w:val="es-PY"/>
        </w:rPr>
        <w:endnoteReference w:id="13"/>
      </w:r>
      <w:r w:rsidRPr="00700BFE">
        <w:rPr>
          <w:rFonts w:ascii="Garamond" w:hAnsi="Garamond" w:cstheme="minorHAnsi"/>
          <w:lang w:val="es-PY"/>
        </w:rPr>
        <w:t xml:space="preserve"> En la edición de </w:t>
      </w:r>
      <w:r>
        <w:rPr>
          <w:rFonts w:ascii="Garamond" w:hAnsi="Garamond" w:cstheme="minorHAnsi"/>
          <w:lang w:val="es-PY"/>
        </w:rPr>
        <w:t xml:space="preserve">este libro de </w:t>
      </w:r>
      <w:r w:rsidRPr="00700BFE">
        <w:rPr>
          <w:rFonts w:ascii="Garamond" w:hAnsi="Garamond" w:cstheme="minorHAnsi"/>
          <w:lang w:val="es-PY"/>
        </w:rPr>
        <w:t xml:space="preserve">2007 fue agregado el comentario </w:t>
      </w:r>
      <w:r>
        <w:rPr>
          <w:rFonts w:ascii="Garamond" w:hAnsi="Garamond" w:cstheme="minorHAnsi"/>
          <w:lang w:val="es-PY"/>
        </w:rPr>
        <w:t>respectivo,</w:t>
      </w:r>
      <w:r w:rsidRPr="00700BFE">
        <w:rPr>
          <w:rFonts w:ascii="Garamond" w:hAnsi="Garamond" w:cstheme="minorHAnsi"/>
          <w:lang w:val="es-PY"/>
        </w:rPr>
        <w:t xml:space="preserve"> redactado por John </w:t>
      </w:r>
      <w:proofErr w:type="spellStart"/>
      <w:r w:rsidRPr="00700BFE">
        <w:rPr>
          <w:rFonts w:ascii="Garamond" w:hAnsi="Garamond" w:cstheme="minorHAnsi"/>
          <w:lang w:val="es-PY"/>
        </w:rPr>
        <w:t>Fowler</w:t>
      </w:r>
      <w:proofErr w:type="spellEnd"/>
      <w:r w:rsidRPr="00700BFE">
        <w:rPr>
          <w:rFonts w:ascii="Garamond" w:hAnsi="Garamond" w:cstheme="minorHAnsi"/>
          <w:lang w:val="es-PY"/>
        </w:rPr>
        <w:t>.</w:t>
      </w:r>
      <w:r w:rsidRPr="00700BFE">
        <w:rPr>
          <w:rStyle w:val="Refdenotadefim"/>
          <w:rFonts w:ascii="Garamond" w:hAnsi="Garamond" w:cstheme="minorHAnsi"/>
          <w:lang w:val="es-PY"/>
        </w:rPr>
        <w:endnoteReference w:id="14"/>
      </w:r>
    </w:p>
    <w:p w:rsidR="009436F9" w:rsidRPr="00700BFE" w:rsidRDefault="009436F9" w:rsidP="009436F9">
      <w:pPr>
        <w:spacing w:after="0" w:line="240" w:lineRule="auto"/>
        <w:ind w:right="-50" w:firstLine="440"/>
        <w:jc w:val="both"/>
        <w:rPr>
          <w:rFonts w:ascii="Garamond" w:hAnsi="Garamond" w:cstheme="minorHAnsi"/>
          <w:lang w:val="es-PY"/>
        </w:rPr>
      </w:pPr>
    </w:p>
    <w:p w:rsidR="00F630F6" w:rsidRDefault="00F630F6" w:rsidP="009436F9">
      <w:pPr>
        <w:spacing w:after="0" w:line="240" w:lineRule="auto"/>
        <w:ind w:right="-50" w:firstLine="440"/>
        <w:jc w:val="center"/>
        <w:rPr>
          <w:rFonts w:ascii="Garamond" w:hAnsi="Garamond" w:cstheme="minorHAnsi"/>
          <w:b/>
          <w:lang w:val="es-PY" w:eastAsia="es-PE"/>
        </w:rPr>
      </w:pPr>
    </w:p>
    <w:p w:rsidR="009436F9" w:rsidRPr="00700BFE" w:rsidRDefault="009436F9" w:rsidP="009436F9">
      <w:pPr>
        <w:spacing w:after="0" w:line="240" w:lineRule="auto"/>
        <w:ind w:right="-50" w:firstLine="440"/>
        <w:jc w:val="center"/>
        <w:rPr>
          <w:rFonts w:ascii="Garamond" w:hAnsi="Garamond" w:cstheme="minorHAnsi"/>
          <w:b/>
          <w:lang w:val="es-PY" w:eastAsia="es-PE"/>
        </w:rPr>
      </w:pPr>
      <w:r w:rsidRPr="00700BFE">
        <w:rPr>
          <w:rFonts w:ascii="Garamond" w:hAnsi="Garamond" w:cstheme="minorHAnsi"/>
          <w:b/>
          <w:lang w:val="es-PY" w:eastAsia="es-PE"/>
        </w:rPr>
        <w:lastRenderedPageBreak/>
        <w:t>La descripción de la creencia</w:t>
      </w:r>
    </w:p>
    <w:p w:rsidR="009436F9" w:rsidRDefault="009436F9" w:rsidP="009436F9">
      <w:pPr>
        <w:spacing w:after="0" w:line="240" w:lineRule="auto"/>
        <w:ind w:right="-50" w:firstLine="440"/>
        <w:jc w:val="both"/>
        <w:textAlignment w:val="top"/>
        <w:rPr>
          <w:rFonts w:ascii="Garamond" w:hAnsi="Garamond" w:cstheme="minorHAnsi"/>
          <w:lang w:val="es-PY" w:eastAsia="es-PE"/>
        </w:rPr>
      </w:pPr>
      <w:r w:rsidRPr="00700BFE">
        <w:rPr>
          <w:rFonts w:ascii="Garamond" w:hAnsi="Garamond" w:cstheme="minorHAnsi"/>
          <w:lang w:val="es-PY" w:eastAsia="es-PE"/>
        </w:rPr>
        <w:t xml:space="preserve">La </w:t>
      </w:r>
      <w:r>
        <w:rPr>
          <w:rFonts w:ascii="Garamond" w:hAnsi="Garamond" w:cstheme="minorHAnsi"/>
          <w:lang w:val="es-PY" w:eastAsia="es-PE"/>
        </w:rPr>
        <w:t xml:space="preserve">creencia </w:t>
      </w:r>
      <w:r w:rsidRPr="00700BFE">
        <w:rPr>
          <w:rFonts w:ascii="Garamond" w:hAnsi="Garamond" w:cstheme="minorHAnsi"/>
          <w:lang w:val="es-PY" w:eastAsia="es-PE"/>
        </w:rPr>
        <w:t xml:space="preserve">fundamental </w:t>
      </w:r>
      <w:r>
        <w:rPr>
          <w:rFonts w:ascii="Garamond" w:hAnsi="Garamond" w:cstheme="minorHAnsi"/>
          <w:lang w:val="es-PY" w:eastAsia="es-PE"/>
        </w:rPr>
        <w:t>“</w:t>
      </w:r>
      <w:r w:rsidRPr="00700BFE">
        <w:rPr>
          <w:rFonts w:ascii="Garamond" w:hAnsi="Garamond" w:cstheme="minorHAnsi"/>
          <w:lang w:val="es-PY" w:eastAsia="es-PE"/>
        </w:rPr>
        <w:t>Crecer en Cristo</w:t>
      </w:r>
      <w:r>
        <w:rPr>
          <w:rFonts w:ascii="Garamond" w:hAnsi="Garamond" w:cstheme="minorHAnsi"/>
          <w:lang w:val="es-PY" w:eastAsia="es-PE"/>
        </w:rPr>
        <w:t>”</w:t>
      </w:r>
      <w:r w:rsidRPr="00700BFE">
        <w:rPr>
          <w:rFonts w:ascii="Garamond" w:hAnsi="Garamond" w:cstheme="minorHAnsi"/>
          <w:lang w:val="es-PY" w:eastAsia="es-PE"/>
        </w:rPr>
        <w:t>, declara que</w:t>
      </w:r>
      <w:r>
        <w:rPr>
          <w:rFonts w:ascii="Garamond" w:hAnsi="Garamond" w:cstheme="minorHAnsi"/>
          <w:lang w:val="es-PY" w:eastAsia="es-PE"/>
        </w:rPr>
        <w:t xml:space="preserve"> “</w:t>
      </w:r>
      <w:r w:rsidRPr="00700BFE">
        <w:rPr>
          <w:rFonts w:ascii="Garamond" w:hAnsi="Garamond" w:cstheme="minorHAnsi"/>
          <w:lang w:val="es-PY" w:eastAsia="es-PE"/>
        </w:rPr>
        <w:t>Jesús triunfo sobre las fuerzas del mal por su muerte en la cruz</w:t>
      </w:r>
      <w:r>
        <w:rPr>
          <w:rFonts w:ascii="Garamond" w:hAnsi="Garamond" w:cstheme="minorHAnsi"/>
          <w:lang w:val="es-PY" w:eastAsia="es-PE"/>
        </w:rPr>
        <w:t>”, liberando a los creyentes de la influencia de estos poderes, generando en consecuencia el d</w:t>
      </w:r>
      <w:r w:rsidRPr="00700BFE">
        <w:rPr>
          <w:rFonts w:ascii="Garamond" w:hAnsi="Garamond" w:cstheme="minorHAnsi"/>
          <w:lang w:val="es-PY" w:eastAsia="es-PE"/>
        </w:rPr>
        <w:t>esarrollo</w:t>
      </w:r>
      <w:r>
        <w:rPr>
          <w:rFonts w:ascii="Garamond" w:hAnsi="Garamond" w:cstheme="minorHAnsi"/>
          <w:lang w:val="es-PY" w:eastAsia="es-PE"/>
        </w:rPr>
        <w:t xml:space="preserve"> espiritual basado en la </w:t>
      </w:r>
      <w:r w:rsidRPr="00700BFE">
        <w:rPr>
          <w:rFonts w:ascii="Garamond" w:hAnsi="Garamond" w:cstheme="minorHAnsi"/>
          <w:lang w:val="es-PY" w:eastAsia="es-PE"/>
        </w:rPr>
        <w:t xml:space="preserve">comunión diaria por medio de la oración, </w:t>
      </w:r>
      <w:r>
        <w:rPr>
          <w:rFonts w:ascii="Garamond" w:hAnsi="Garamond" w:cstheme="minorHAnsi"/>
          <w:lang w:val="es-PY" w:eastAsia="es-PE"/>
        </w:rPr>
        <w:t xml:space="preserve">de la </w:t>
      </w:r>
      <w:r w:rsidRPr="00700BFE">
        <w:rPr>
          <w:rFonts w:ascii="Garamond" w:hAnsi="Garamond" w:cstheme="minorHAnsi"/>
          <w:lang w:val="es-PY" w:eastAsia="es-PE"/>
        </w:rPr>
        <w:t xml:space="preserve">Palabra, </w:t>
      </w:r>
      <w:r>
        <w:rPr>
          <w:rFonts w:ascii="Garamond" w:hAnsi="Garamond" w:cstheme="minorHAnsi"/>
          <w:lang w:val="es-PY" w:eastAsia="es-PE"/>
        </w:rPr>
        <w:t xml:space="preserve">de la meditación en ella y </w:t>
      </w:r>
      <w:r w:rsidRPr="00700BFE">
        <w:rPr>
          <w:rFonts w:ascii="Garamond" w:hAnsi="Garamond" w:cstheme="minorHAnsi"/>
          <w:lang w:val="es-PY" w:eastAsia="es-PE"/>
        </w:rPr>
        <w:t xml:space="preserve">en </w:t>
      </w:r>
      <w:r>
        <w:rPr>
          <w:rFonts w:ascii="Garamond" w:hAnsi="Garamond" w:cstheme="minorHAnsi"/>
          <w:lang w:val="es-PY" w:eastAsia="es-PE"/>
        </w:rPr>
        <w:t xml:space="preserve">la </w:t>
      </w:r>
      <w:r w:rsidRPr="00700BFE">
        <w:rPr>
          <w:rFonts w:ascii="Garamond" w:hAnsi="Garamond" w:cstheme="minorHAnsi"/>
          <w:lang w:val="es-PY" w:eastAsia="es-PE"/>
        </w:rPr>
        <w:t>providencia</w:t>
      </w:r>
      <w:r>
        <w:rPr>
          <w:rFonts w:ascii="Garamond" w:hAnsi="Garamond" w:cstheme="minorHAnsi"/>
          <w:lang w:val="es-PY" w:eastAsia="es-PE"/>
        </w:rPr>
        <w:t xml:space="preserve"> divina</w:t>
      </w:r>
      <w:r w:rsidRPr="00700BFE">
        <w:rPr>
          <w:rFonts w:ascii="Garamond" w:hAnsi="Garamond" w:cstheme="minorHAnsi"/>
          <w:lang w:val="es-PY" w:eastAsia="es-PE"/>
        </w:rPr>
        <w:t xml:space="preserve">, </w:t>
      </w:r>
      <w:r>
        <w:rPr>
          <w:rFonts w:ascii="Garamond" w:hAnsi="Garamond" w:cstheme="minorHAnsi"/>
          <w:lang w:val="es-PY" w:eastAsia="es-PE"/>
        </w:rPr>
        <w:t xml:space="preserve">de la </w:t>
      </w:r>
      <w:r w:rsidRPr="00700BFE">
        <w:rPr>
          <w:rFonts w:ascii="Garamond" w:hAnsi="Garamond" w:cstheme="minorHAnsi"/>
          <w:lang w:val="es-PY" w:eastAsia="es-PE"/>
        </w:rPr>
        <w:t xml:space="preserve">alabanza, </w:t>
      </w:r>
      <w:r>
        <w:rPr>
          <w:rFonts w:ascii="Garamond" w:hAnsi="Garamond" w:cstheme="minorHAnsi"/>
          <w:lang w:val="es-PY" w:eastAsia="es-PE"/>
        </w:rPr>
        <w:t xml:space="preserve">de la adoración colectiva </w:t>
      </w:r>
      <w:r w:rsidRPr="00700BFE">
        <w:rPr>
          <w:rFonts w:ascii="Garamond" w:hAnsi="Garamond" w:cstheme="minorHAnsi"/>
          <w:lang w:val="es-PY" w:eastAsia="es-PE"/>
        </w:rPr>
        <w:t xml:space="preserve">y </w:t>
      </w:r>
      <w:r>
        <w:rPr>
          <w:rFonts w:ascii="Garamond" w:hAnsi="Garamond" w:cstheme="minorHAnsi"/>
          <w:lang w:val="es-PY" w:eastAsia="es-PE"/>
        </w:rPr>
        <w:t>de la participación “</w:t>
      </w:r>
      <w:r w:rsidRPr="00700BFE">
        <w:rPr>
          <w:rFonts w:ascii="Garamond" w:hAnsi="Garamond" w:cstheme="minorHAnsi"/>
          <w:lang w:val="es-PY" w:eastAsia="es-PE"/>
        </w:rPr>
        <w:t>en la misión de la Iglesia.</w:t>
      </w:r>
      <w:r>
        <w:rPr>
          <w:rFonts w:ascii="Garamond" w:hAnsi="Garamond" w:cstheme="minorHAnsi"/>
          <w:lang w:val="es-PY" w:eastAsia="es-PE"/>
        </w:rPr>
        <w:t>”</w:t>
      </w:r>
    </w:p>
    <w:p w:rsidR="009436F9" w:rsidRPr="00700BFE" w:rsidRDefault="009436F9" w:rsidP="009436F9">
      <w:pPr>
        <w:spacing w:after="0" w:line="240" w:lineRule="auto"/>
        <w:ind w:right="-50" w:firstLine="440"/>
        <w:jc w:val="both"/>
        <w:textAlignment w:val="top"/>
        <w:rPr>
          <w:rFonts w:ascii="Garamond" w:hAnsi="Garamond" w:cstheme="minorHAnsi"/>
          <w:lang w:val="es-PY"/>
        </w:rPr>
      </w:pPr>
      <w:r>
        <w:rPr>
          <w:rFonts w:ascii="Garamond" w:hAnsi="Garamond" w:cstheme="minorHAnsi"/>
          <w:lang w:val="es-PY" w:eastAsia="es-PE"/>
        </w:rPr>
        <w:t>Este</w:t>
      </w:r>
      <w:r w:rsidRPr="00700BFE">
        <w:rPr>
          <w:rFonts w:ascii="Garamond" w:hAnsi="Garamond" w:cstheme="minorHAnsi"/>
          <w:lang w:val="es-PY" w:eastAsia="es-PE"/>
        </w:rPr>
        <w:t xml:space="preserve"> e</w:t>
      </w:r>
      <w:r>
        <w:rPr>
          <w:rFonts w:ascii="Garamond" w:hAnsi="Garamond" w:cstheme="minorHAnsi"/>
          <w:lang w:val="es-PY" w:eastAsia="es-PE"/>
        </w:rPr>
        <w:t>nunciado puede ser dividido</w:t>
      </w:r>
      <w:r w:rsidRPr="00700BFE">
        <w:rPr>
          <w:rFonts w:ascii="Garamond" w:hAnsi="Garamond" w:cstheme="minorHAnsi"/>
          <w:lang w:val="es-PY" w:eastAsia="es-PE"/>
        </w:rPr>
        <w:t xml:space="preserve"> en dos partes. La primera declara el triunfo de Jesús como base para la victoria de los creyentes. La segunda apunta </w:t>
      </w:r>
      <w:r>
        <w:rPr>
          <w:rFonts w:ascii="Garamond" w:hAnsi="Garamond" w:cstheme="minorHAnsi"/>
          <w:lang w:val="es-PY" w:eastAsia="es-PE"/>
        </w:rPr>
        <w:t xml:space="preserve">a </w:t>
      </w:r>
      <w:r w:rsidRPr="00700BFE">
        <w:rPr>
          <w:rFonts w:ascii="Garamond" w:hAnsi="Garamond" w:cstheme="minorHAnsi"/>
          <w:lang w:val="es-PY" w:eastAsia="es-PE"/>
        </w:rPr>
        <w:t>su crecimiento espiritual después de la conversión. “Mientras más crecemos en la adoración, el estudio y la comunión, más nos sentimos impulsados a servir y testificar. El crecimiento cristiano demanda crecimiento en el servicio (Mat. 20:25-28) y un crecimiento en la testificación.”</w:t>
      </w:r>
      <w:r w:rsidRPr="00700BFE">
        <w:rPr>
          <w:rStyle w:val="Refdenotadefim"/>
          <w:rFonts w:ascii="Garamond" w:hAnsi="Garamond" w:cstheme="minorHAnsi"/>
          <w:lang w:val="es-PY" w:eastAsia="es-PE"/>
        </w:rPr>
        <w:endnoteReference w:id="15"/>
      </w:r>
      <w:r w:rsidRPr="00700BFE">
        <w:rPr>
          <w:rFonts w:ascii="Garamond" w:hAnsi="Garamond" w:cstheme="minorHAnsi"/>
          <w:lang w:val="es-PY" w:eastAsia="es-PE"/>
        </w:rPr>
        <w:t xml:space="preserve"> Elena G. de White comenta</w:t>
      </w:r>
      <w:r>
        <w:rPr>
          <w:rFonts w:ascii="Garamond" w:hAnsi="Garamond" w:cstheme="minorHAnsi"/>
          <w:lang w:val="es-PY" w:eastAsia="es-PE"/>
        </w:rPr>
        <w:t>:</w:t>
      </w:r>
      <w:r w:rsidR="00AB6C53">
        <w:rPr>
          <w:rFonts w:ascii="Garamond" w:hAnsi="Garamond" w:cstheme="minorHAnsi"/>
          <w:lang w:val="es-PY" w:eastAsia="es-PE"/>
        </w:rPr>
        <w:t xml:space="preserve"> </w:t>
      </w:r>
      <w:r w:rsidRPr="00700BFE">
        <w:rPr>
          <w:rFonts w:ascii="Garamond" w:hAnsi="Garamond" w:cstheme="minorHAnsi"/>
          <w:lang w:val="es-PY"/>
        </w:rPr>
        <w:t>“S</w:t>
      </w:r>
      <w:r>
        <w:rPr>
          <w:rFonts w:ascii="Garamond" w:hAnsi="Garamond" w:cstheme="minorHAnsi"/>
          <w:lang w:val="es-PY"/>
        </w:rPr>
        <w:t>i</w:t>
      </w:r>
      <w:r w:rsidRPr="00700BFE">
        <w:rPr>
          <w:rFonts w:ascii="Garamond" w:hAnsi="Garamond" w:cstheme="minorHAnsi"/>
          <w:lang w:val="es-PY"/>
        </w:rPr>
        <w:t xml:space="preserve"> desempeñarnos nuestra parte en renunciar a todo lo que nos afecta desfavorablemente... nos será concedida fuerza para el crecimiento en Cristo...”</w:t>
      </w:r>
      <w:r w:rsidRPr="00700BFE">
        <w:rPr>
          <w:rStyle w:val="Refdenotadefim"/>
          <w:rFonts w:ascii="Garamond" w:hAnsi="Garamond" w:cstheme="minorHAnsi"/>
          <w:lang w:val="es-PY"/>
        </w:rPr>
        <w:endnoteReference w:id="16"/>
      </w:r>
      <w:r w:rsidRPr="00700BFE">
        <w:rPr>
          <w:rFonts w:ascii="Garamond" w:hAnsi="Garamond" w:cstheme="minorHAnsi"/>
          <w:lang w:val="es-PY"/>
        </w:rPr>
        <w:t xml:space="preserve"> Los adventistas encuentran en la carta de Pedro la base para este crecimiento: “A</w:t>
      </w:r>
      <w:r w:rsidRPr="00700BFE">
        <w:rPr>
          <w:rFonts w:ascii="Garamond" w:hAnsi="Garamond" w:cstheme="minorHAnsi"/>
          <w:lang w:val="es-PY" w:bidi="he-IL"/>
        </w:rPr>
        <w:t>ntes bien, creced en la gracia y el conocimiento de nuestro Señor y Salvador Jesucristo.</w:t>
      </w:r>
      <w:r w:rsidRPr="00700BFE">
        <w:rPr>
          <w:rFonts w:ascii="Garamond" w:hAnsi="Garamond" w:cstheme="minorHAnsi"/>
          <w:lang w:val="es-PY"/>
        </w:rPr>
        <w:t>” (2 Pedro 3:18).</w:t>
      </w:r>
    </w:p>
    <w:p w:rsidR="009436F9" w:rsidRPr="00700BFE" w:rsidRDefault="009436F9" w:rsidP="009436F9">
      <w:pPr>
        <w:spacing w:after="0" w:line="240" w:lineRule="auto"/>
        <w:ind w:right="-50" w:firstLine="440"/>
        <w:jc w:val="both"/>
        <w:textAlignment w:val="top"/>
        <w:rPr>
          <w:rFonts w:ascii="Garamond" w:hAnsi="Garamond" w:cstheme="minorHAnsi"/>
          <w:lang w:val="es-PY"/>
        </w:rPr>
      </w:pPr>
      <w:r w:rsidRPr="00700BFE">
        <w:rPr>
          <w:rFonts w:ascii="Garamond" w:hAnsi="Garamond" w:cstheme="minorHAnsi"/>
          <w:lang w:val="es-PY"/>
        </w:rPr>
        <w:t xml:space="preserve">Ángel Manuel Rodríguez captó el sentido de esta creencia, describiendo el significado de sus dos partes. Para </w:t>
      </w:r>
      <w:r>
        <w:rPr>
          <w:rFonts w:ascii="Garamond" w:hAnsi="Garamond" w:cstheme="minorHAnsi"/>
          <w:lang w:val="es-PY"/>
        </w:rPr>
        <w:t>é</w:t>
      </w:r>
      <w:r w:rsidRPr="00700BFE">
        <w:rPr>
          <w:rFonts w:ascii="Garamond" w:hAnsi="Garamond" w:cstheme="minorHAnsi"/>
          <w:lang w:val="es-PY"/>
        </w:rPr>
        <w:t xml:space="preserve">l, la primera parte de la creencia fundamental </w:t>
      </w:r>
      <w:r w:rsidRPr="00DD2129">
        <w:rPr>
          <w:rFonts w:ascii="Garamond" w:hAnsi="Garamond" w:cstheme="minorHAnsi"/>
          <w:i/>
          <w:iCs/>
          <w:lang w:val="es-PY"/>
        </w:rPr>
        <w:t>Crecer en Cristo</w:t>
      </w:r>
      <w:r>
        <w:rPr>
          <w:rFonts w:ascii="Garamond" w:hAnsi="Garamond" w:cstheme="minorHAnsi"/>
          <w:lang w:val="es-PY"/>
        </w:rPr>
        <w:t xml:space="preserve"> está relacionada con la c</w:t>
      </w:r>
      <w:r w:rsidRPr="00700BFE">
        <w:rPr>
          <w:rFonts w:ascii="Garamond" w:hAnsi="Garamond" w:cstheme="minorHAnsi"/>
          <w:lang w:val="es-PY"/>
        </w:rPr>
        <w:t>ruz y la reconciliación cósmica</w:t>
      </w:r>
      <w:r w:rsidRPr="00700BFE">
        <w:rPr>
          <w:rStyle w:val="Refdenotadefim"/>
          <w:rFonts w:ascii="Garamond" w:hAnsi="Garamond" w:cstheme="minorHAnsi"/>
          <w:lang w:val="es-PY"/>
        </w:rPr>
        <w:endnoteReference w:id="17"/>
      </w:r>
      <w:r w:rsidRPr="00700BFE">
        <w:rPr>
          <w:rFonts w:ascii="Garamond" w:hAnsi="Garamond" w:cstheme="minorHAnsi"/>
          <w:lang w:val="es-PY"/>
        </w:rPr>
        <w:t xml:space="preserve">. Aborda la dimensión cósmica del significado de la muerte de Jesucristo en la cruz. </w:t>
      </w:r>
    </w:p>
    <w:p w:rsidR="009436F9" w:rsidRPr="00700BFE" w:rsidRDefault="009436F9" w:rsidP="009436F9">
      <w:pPr>
        <w:spacing w:after="0" w:line="240" w:lineRule="auto"/>
        <w:ind w:right="-50" w:firstLine="440"/>
        <w:jc w:val="both"/>
        <w:textAlignment w:val="top"/>
        <w:rPr>
          <w:rFonts w:ascii="Garamond" w:hAnsi="Garamond" w:cstheme="minorHAnsi"/>
          <w:lang w:val="es-PY"/>
        </w:rPr>
      </w:pPr>
      <w:r w:rsidRPr="00700BFE">
        <w:rPr>
          <w:rFonts w:ascii="Garamond" w:hAnsi="Garamond" w:cstheme="minorHAnsi"/>
          <w:lang w:val="es-PY"/>
        </w:rPr>
        <w:t xml:space="preserve">Existe una rebelión de dimensiones cósmicas en el universo: un ser celestial y un número de ángeles quebraron la armonía del Reino de Dios (Isa. 14:12-14; </w:t>
      </w:r>
      <w:proofErr w:type="spellStart"/>
      <w:r w:rsidRPr="00700BFE">
        <w:rPr>
          <w:rFonts w:ascii="Garamond" w:hAnsi="Garamond" w:cstheme="minorHAnsi"/>
          <w:lang w:val="es-PY"/>
        </w:rPr>
        <w:t>Apc</w:t>
      </w:r>
      <w:proofErr w:type="spellEnd"/>
      <w:r w:rsidRPr="00700BFE">
        <w:rPr>
          <w:rFonts w:ascii="Garamond" w:hAnsi="Garamond" w:cstheme="minorHAnsi"/>
          <w:lang w:val="es-PY"/>
        </w:rPr>
        <w:t>. 12:7). Las Escrituras a menudo describen a Dios como un guerrero, que lucha contra sus enemigos y los enemigos de su Reino. Son los poderes malvados y demoníacos lo</w:t>
      </w:r>
      <w:r>
        <w:rPr>
          <w:rFonts w:ascii="Garamond" w:hAnsi="Garamond" w:cstheme="minorHAnsi"/>
          <w:lang w:val="es-PY"/>
        </w:rPr>
        <w:t>s</w:t>
      </w:r>
      <w:r w:rsidRPr="00700BFE">
        <w:rPr>
          <w:rFonts w:ascii="Garamond" w:hAnsi="Garamond" w:cstheme="minorHAnsi"/>
          <w:lang w:val="es-PY"/>
        </w:rPr>
        <w:t xml:space="preserve"> que ha</w:t>
      </w:r>
      <w:r>
        <w:rPr>
          <w:rFonts w:ascii="Garamond" w:hAnsi="Garamond" w:cstheme="minorHAnsi"/>
          <w:lang w:val="es-PY"/>
        </w:rPr>
        <w:t>n</w:t>
      </w:r>
      <w:r w:rsidRPr="00700BFE">
        <w:rPr>
          <w:rFonts w:ascii="Garamond" w:hAnsi="Garamond" w:cstheme="minorHAnsi"/>
          <w:lang w:val="es-PY"/>
        </w:rPr>
        <w:t xml:space="preserve"> de ser permanentemente derrotados, para poder poner fin al conflicto cósmico. Cristo los derrotó en el cielo, pero su derrota final sucedió en la cruz (Col. 2:14; Luc. 10:18). Cristo descendió al reino de oscuridad, y allí mismo los derrotó. No los venció mientras estuvo en la tumba, sino sobre la cruz. Surgió de la tumba para demostrar su total victoria sobre todos los poderes del mal.</w:t>
      </w:r>
      <w:r w:rsidRPr="00700BFE">
        <w:rPr>
          <w:rStyle w:val="Refdenotadefim"/>
          <w:rFonts w:ascii="Garamond" w:hAnsi="Garamond" w:cstheme="minorHAnsi"/>
          <w:lang w:val="es-PY"/>
        </w:rPr>
        <w:endnoteReference w:id="18"/>
      </w:r>
    </w:p>
    <w:p w:rsidR="009436F9" w:rsidRPr="00700BFE" w:rsidRDefault="009436F9" w:rsidP="009436F9">
      <w:pPr>
        <w:spacing w:after="0" w:line="240" w:lineRule="auto"/>
        <w:ind w:right="-50" w:firstLine="440"/>
        <w:jc w:val="both"/>
        <w:textAlignment w:val="top"/>
        <w:rPr>
          <w:rFonts w:ascii="Garamond" w:hAnsi="Garamond" w:cstheme="minorHAnsi"/>
          <w:lang w:val="es-PY"/>
        </w:rPr>
      </w:pPr>
      <w:r>
        <w:rPr>
          <w:rFonts w:ascii="Garamond" w:hAnsi="Garamond" w:cstheme="minorHAnsi"/>
          <w:lang w:val="es-PY"/>
        </w:rPr>
        <w:t>La profundidad</w:t>
      </w:r>
      <w:r w:rsidRPr="00700BFE">
        <w:rPr>
          <w:rFonts w:ascii="Garamond" w:hAnsi="Garamond" w:cstheme="minorHAnsi"/>
          <w:lang w:val="es-PY"/>
        </w:rPr>
        <w:t xml:space="preserve">, sigue </w:t>
      </w:r>
      <w:r>
        <w:rPr>
          <w:rFonts w:ascii="Garamond" w:hAnsi="Garamond" w:cstheme="minorHAnsi"/>
          <w:lang w:val="es-PY"/>
        </w:rPr>
        <w:t>Rodríguez</w:t>
      </w:r>
      <w:r w:rsidRPr="00700BFE">
        <w:rPr>
          <w:rFonts w:ascii="Garamond" w:hAnsi="Garamond" w:cstheme="minorHAnsi"/>
          <w:lang w:val="es-PY"/>
        </w:rPr>
        <w:t>, de este conflicto</w:t>
      </w:r>
      <w:r w:rsidR="00AB6C53">
        <w:rPr>
          <w:rFonts w:ascii="Garamond" w:hAnsi="Garamond" w:cstheme="minorHAnsi"/>
          <w:lang w:val="es-PY"/>
        </w:rPr>
        <w:t xml:space="preserve"> </w:t>
      </w:r>
      <w:r w:rsidRPr="00700BFE">
        <w:rPr>
          <w:rFonts w:ascii="Garamond" w:hAnsi="Garamond" w:cstheme="minorHAnsi"/>
          <w:lang w:val="es-PY"/>
        </w:rPr>
        <w:t>de Jesús en contra d</w:t>
      </w:r>
      <w:r>
        <w:rPr>
          <w:rFonts w:ascii="Garamond" w:hAnsi="Garamond" w:cstheme="minorHAnsi"/>
          <w:lang w:val="es-PY"/>
        </w:rPr>
        <w:t>e los poderes del mal sobre la c</w:t>
      </w:r>
      <w:r w:rsidRPr="00700BFE">
        <w:rPr>
          <w:rFonts w:ascii="Garamond" w:hAnsi="Garamond" w:cstheme="minorHAnsi"/>
          <w:lang w:val="es-PY"/>
        </w:rPr>
        <w:t xml:space="preserve">ruz escapa a la comprensión humana total; pero ciertamente fue la última batalla contra ellos. “Reveló al universo la verdadera naturaleza del pecado y brindó la seguridad, a los </w:t>
      </w:r>
      <w:r w:rsidRPr="00700BFE">
        <w:rPr>
          <w:rFonts w:ascii="Garamond" w:hAnsi="Garamond" w:cstheme="minorHAnsi"/>
          <w:lang w:val="es-PY"/>
        </w:rPr>
        <w:lastRenderedPageBreak/>
        <w:t xml:space="preserve">seres celestiales, de que el destino final de estos poderes estaba sellado (ver </w:t>
      </w:r>
      <w:proofErr w:type="spellStart"/>
      <w:r w:rsidRPr="00700BFE">
        <w:rPr>
          <w:rFonts w:ascii="Garamond" w:hAnsi="Garamond" w:cstheme="minorHAnsi"/>
          <w:lang w:val="es-PY"/>
        </w:rPr>
        <w:t>Heb</w:t>
      </w:r>
      <w:proofErr w:type="spellEnd"/>
      <w:r w:rsidRPr="00700BFE">
        <w:rPr>
          <w:rFonts w:ascii="Garamond" w:hAnsi="Garamond" w:cstheme="minorHAnsi"/>
          <w:lang w:val="es-PY"/>
        </w:rPr>
        <w:t>. 2:14): serían extirpados del cosmos para siempre.”</w:t>
      </w:r>
      <w:r w:rsidRPr="00700BFE">
        <w:rPr>
          <w:rStyle w:val="Refdenotadefim"/>
          <w:rFonts w:ascii="Garamond" w:hAnsi="Garamond" w:cstheme="minorHAnsi"/>
          <w:lang w:val="es-PY"/>
        </w:rPr>
        <w:endnoteReference w:id="19"/>
      </w:r>
    </w:p>
    <w:p w:rsidR="009436F9" w:rsidRPr="00700BFE" w:rsidRDefault="009436F9" w:rsidP="009436F9">
      <w:pPr>
        <w:spacing w:after="0" w:line="240" w:lineRule="auto"/>
        <w:ind w:right="-50" w:firstLine="440"/>
        <w:jc w:val="both"/>
        <w:textAlignment w:val="top"/>
        <w:rPr>
          <w:rFonts w:ascii="Garamond" w:hAnsi="Garamond" w:cstheme="minorHAnsi"/>
          <w:lang w:val="es-PY"/>
        </w:rPr>
      </w:pPr>
      <w:r w:rsidRPr="00700BFE">
        <w:rPr>
          <w:rFonts w:ascii="Garamond" w:hAnsi="Garamond" w:cstheme="minorHAnsi"/>
          <w:lang w:val="es-PY"/>
        </w:rPr>
        <w:t xml:space="preserve">La segunda parte de la creencia, complementa </w:t>
      </w:r>
      <w:r w:rsidR="00AB6C53">
        <w:rPr>
          <w:rFonts w:ascii="Garamond" w:hAnsi="Garamond" w:cstheme="minorHAnsi"/>
          <w:lang w:val="es-PY"/>
        </w:rPr>
        <w:t>Rodríguez</w:t>
      </w:r>
      <w:r w:rsidRPr="00700BFE">
        <w:rPr>
          <w:rFonts w:ascii="Garamond" w:hAnsi="Garamond" w:cstheme="minorHAnsi"/>
          <w:lang w:val="es-PY"/>
        </w:rPr>
        <w:t xml:space="preserve">, se refiere a las </w:t>
      </w:r>
      <w:r>
        <w:rPr>
          <w:rFonts w:ascii="Garamond" w:hAnsi="Garamond" w:cstheme="minorHAnsi"/>
          <w:lang w:val="es-PY"/>
        </w:rPr>
        <w:t>i</w:t>
      </w:r>
      <w:r w:rsidRPr="00700BFE">
        <w:rPr>
          <w:rFonts w:ascii="Garamond" w:hAnsi="Garamond" w:cstheme="minorHAnsi"/>
          <w:lang w:val="es-PY"/>
        </w:rPr>
        <w:t xml:space="preserve">mplicaciones del poder salvador de la </w:t>
      </w:r>
      <w:r>
        <w:rPr>
          <w:rFonts w:ascii="Garamond" w:hAnsi="Garamond" w:cstheme="minorHAnsi"/>
          <w:lang w:val="es-PY"/>
        </w:rPr>
        <w:t>c</w:t>
      </w:r>
      <w:r w:rsidRPr="00700BFE">
        <w:rPr>
          <w:rFonts w:ascii="Garamond" w:hAnsi="Garamond" w:cstheme="minorHAnsi"/>
          <w:lang w:val="es-PY"/>
        </w:rPr>
        <w:t xml:space="preserve">ruz. Si el creyente contempla la </w:t>
      </w:r>
      <w:r>
        <w:rPr>
          <w:rFonts w:ascii="Garamond" w:hAnsi="Garamond" w:cstheme="minorHAnsi"/>
          <w:lang w:val="es-PY"/>
        </w:rPr>
        <w:t>c</w:t>
      </w:r>
      <w:r w:rsidRPr="00700BFE">
        <w:rPr>
          <w:rFonts w:ascii="Garamond" w:hAnsi="Garamond" w:cstheme="minorHAnsi"/>
          <w:lang w:val="es-PY"/>
        </w:rPr>
        <w:t>ruz como el único medio que paga la deuda del pecado, esto debería conducirlo a una vida en la que el acto de perdón divino se trasluce en novedad de vida.</w:t>
      </w:r>
      <w:r w:rsidRPr="00700BFE">
        <w:rPr>
          <w:rStyle w:val="Refdenotadefim"/>
          <w:rFonts w:ascii="Garamond" w:hAnsi="Garamond" w:cstheme="minorHAnsi"/>
          <w:lang w:val="es-PY"/>
        </w:rPr>
        <w:endnoteReference w:id="20"/>
      </w:r>
    </w:p>
    <w:p w:rsidR="009436F9" w:rsidRPr="00700BFE" w:rsidRDefault="009436F9" w:rsidP="009436F9">
      <w:pPr>
        <w:spacing w:after="0" w:line="240" w:lineRule="auto"/>
        <w:ind w:right="-50" w:firstLine="440"/>
        <w:jc w:val="both"/>
        <w:textAlignment w:val="top"/>
        <w:rPr>
          <w:rFonts w:ascii="Garamond" w:hAnsi="Garamond" w:cstheme="minorHAnsi"/>
          <w:lang w:val="es-PY"/>
        </w:rPr>
      </w:pPr>
      <w:r w:rsidRPr="00700BFE">
        <w:rPr>
          <w:rFonts w:ascii="Garamond" w:hAnsi="Garamond" w:cstheme="minorHAnsi"/>
          <w:lang w:val="es-PY"/>
        </w:rPr>
        <w:t>S</w:t>
      </w:r>
      <w:r>
        <w:rPr>
          <w:rFonts w:ascii="Garamond" w:hAnsi="Garamond" w:cstheme="minorHAnsi"/>
          <w:lang w:val="es-PY"/>
        </w:rPr>
        <w:t>i contemplamos la c</w:t>
      </w:r>
      <w:r w:rsidRPr="00700BFE">
        <w:rPr>
          <w:rFonts w:ascii="Garamond" w:hAnsi="Garamond" w:cstheme="minorHAnsi"/>
          <w:lang w:val="es-PY"/>
        </w:rPr>
        <w:t>ruz como la victoria de Cristo sobre los pod</w:t>
      </w:r>
      <w:r w:rsidR="002F6990">
        <w:rPr>
          <w:rFonts w:ascii="Garamond" w:hAnsi="Garamond" w:cstheme="minorHAnsi"/>
          <w:lang w:val="es-PY"/>
        </w:rPr>
        <w:t>e</w:t>
      </w:r>
      <w:r w:rsidRPr="00700BFE">
        <w:rPr>
          <w:rFonts w:ascii="Garamond" w:hAnsi="Garamond" w:cstheme="minorHAnsi"/>
          <w:lang w:val="es-PY"/>
        </w:rPr>
        <w:t>res del mal, esto significa que no necesitamos someternos a cualquier otro poder, excepto a Cristo. Los poderes del mal aún pueden hostigarnos mediante las tentaciones y quizás de otras maneras. Pero la libertad de su influencia y poder nocivos se encuentra solo en la sumisión a Cristo y no a través de la devoción religiosa hacia ellos. Los cristianos demuestran y fortalecen esa sumisión a Cristo por medio del estudio de las Escrituras y la reflexión sobre sus enseñanzas, por medio del servicio cristiano y la adoración, y a través de la gratitud a Dios por su conducción providencial.</w:t>
      </w:r>
      <w:bookmarkStart w:id="0" w:name="_GoBack"/>
      <w:bookmarkEnd w:id="0"/>
      <w:r w:rsidRPr="00700BFE">
        <w:rPr>
          <w:rStyle w:val="Refdenotadefim"/>
          <w:rFonts w:ascii="Garamond" w:hAnsi="Garamond" w:cstheme="minorHAnsi"/>
          <w:lang w:val="es-PY"/>
        </w:rPr>
        <w:endnoteReference w:id="21"/>
      </w:r>
    </w:p>
    <w:p w:rsidR="00BE641D" w:rsidRDefault="00BE641D" w:rsidP="00BE641D">
      <w:pPr>
        <w:spacing w:after="0" w:line="240" w:lineRule="auto"/>
        <w:ind w:right="-50"/>
        <w:rPr>
          <w:rFonts w:ascii="Garamond" w:hAnsi="Garamond"/>
          <w:b/>
          <w:lang w:val="es-PY"/>
        </w:rPr>
      </w:pPr>
    </w:p>
    <w:p w:rsidR="00BE641D" w:rsidRDefault="00BE641D" w:rsidP="00BE641D">
      <w:pPr>
        <w:jc w:val="both"/>
        <w:rPr>
          <w:rFonts w:ascii="Garamond" w:hAnsi="Garamond"/>
        </w:rPr>
      </w:pPr>
      <w:r w:rsidRPr="00C93C98">
        <w:rPr>
          <w:rFonts w:ascii="Garamond" w:hAnsi="Garamond"/>
          <w:b/>
          <w:i/>
          <w:sz w:val="20"/>
          <w:szCs w:val="20"/>
          <w:lang w:val="es-BO"/>
        </w:rPr>
        <w:t xml:space="preserve">Ribamar Diniz </w:t>
      </w:r>
      <w:r w:rsidRPr="00C93C98">
        <w:rPr>
          <w:rFonts w:ascii="Garamond" w:eastAsia="Arial Unicode MS" w:hAnsi="Garamond"/>
          <w:i/>
          <w:sz w:val="20"/>
          <w:szCs w:val="20"/>
          <w:lang w:val="es-BO"/>
        </w:rPr>
        <w:t xml:space="preserve">es </w:t>
      </w:r>
      <w:r>
        <w:rPr>
          <w:rFonts w:ascii="Garamond" w:eastAsia="Arial Unicode MS" w:hAnsi="Garamond"/>
          <w:i/>
          <w:sz w:val="20"/>
          <w:szCs w:val="20"/>
          <w:lang w:val="es-BO"/>
        </w:rPr>
        <w:t xml:space="preserve">pastor, </w:t>
      </w:r>
      <w:r w:rsidRPr="00C93C98">
        <w:rPr>
          <w:rFonts w:ascii="Garamond" w:eastAsia="Arial Unicode MS" w:hAnsi="Garamond"/>
          <w:i/>
          <w:sz w:val="20"/>
          <w:szCs w:val="20"/>
          <w:lang w:val="es-BO"/>
        </w:rPr>
        <w:t xml:space="preserve">escritor y editor, con seis libros publicados. </w:t>
      </w:r>
      <w:r w:rsidR="009436F9">
        <w:rPr>
          <w:rFonts w:ascii="Garamond" w:eastAsia="Arial Unicode MS" w:hAnsi="Garamond"/>
          <w:i/>
          <w:sz w:val="20"/>
          <w:szCs w:val="20"/>
          <w:lang w:val="es-BO"/>
        </w:rPr>
        <w:t xml:space="preserve">Actualmente </w:t>
      </w:r>
      <w:r w:rsidRPr="00C93C98">
        <w:rPr>
          <w:rFonts w:ascii="Garamond" w:eastAsia="Arial Unicode MS" w:hAnsi="Garamond"/>
          <w:i/>
          <w:sz w:val="20"/>
          <w:szCs w:val="20"/>
          <w:lang w:val="es-BO"/>
        </w:rPr>
        <w:t>está sirviendo a Dios en la Asociación Norte de Pará</w:t>
      </w:r>
      <w:r>
        <w:rPr>
          <w:rFonts w:ascii="Garamond" w:eastAsia="Arial Unicode MS" w:hAnsi="Garamond"/>
          <w:i/>
          <w:sz w:val="20"/>
          <w:szCs w:val="20"/>
          <w:lang w:val="es-BO"/>
        </w:rPr>
        <w:t xml:space="preserve"> (Brasil)</w:t>
      </w:r>
      <w:r w:rsidRPr="00C93C98">
        <w:rPr>
          <w:rFonts w:ascii="Garamond" w:eastAsia="Arial Unicode MS" w:hAnsi="Garamond"/>
          <w:i/>
          <w:sz w:val="20"/>
          <w:szCs w:val="20"/>
          <w:lang w:val="es-BO"/>
        </w:rPr>
        <w:t xml:space="preserve">, como pastor distrital en </w:t>
      </w:r>
      <w:r>
        <w:rPr>
          <w:rFonts w:ascii="Garamond" w:eastAsia="Arial Unicode MS" w:hAnsi="Garamond"/>
          <w:i/>
          <w:sz w:val="20"/>
          <w:szCs w:val="20"/>
          <w:lang w:val="es-BO"/>
        </w:rPr>
        <w:t>l</w:t>
      </w:r>
      <w:r w:rsidRPr="00C93C98">
        <w:rPr>
          <w:rFonts w:ascii="Garamond" w:eastAsia="Arial Unicode MS" w:hAnsi="Garamond"/>
          <w:i/>
          <w:sz w:val="20"/>
          <w:szCs w:val="20"/>
          <w:lang w:val="es-BO"/>
        </w:rPr>
        <w:t xml:space="preserve">a Isla de </w:t>
      </w:r>
      <w:proofErr w:type="spellStart"/>
      <w:r w:rsidRPr="00C93C98">
        <w:rPr>
          <w:rFonts w:ascii="Garamond" w:eastAsia="Arial Unicode MS" w:hAnsi="Garamond"/>
          <w:i/>
          <w:sz w:val="20"/>
          <w:szCs w:val="20"/>
          <w:lang w:val="es-BO"/>
        </w:rPr>
        <w:t>Marajó</w:t>
      </w:r>
      <w:proofErr w:type="spellEnd"/>
      <w:r w:rsidRPr="00C93C98">
        <w:rPr>
          <w:rFonts w:ascii="Garamond" w:eastAsia="Arial Unicode MS" w:hAnsi="Garamond"/>
          <w:i/>
          <w:sz w:val="20"/>
          <w:szCs w:val="20"/>
          <w:lang w:val="es-BO"/>
        </w:rPr>
        <w:t>.</w:t>
      </w:r>
      <w:r w:rsidR="009436F9">
        <w:rPr>
          <w:rFonts w:ascii="Garamond" w:eastAsia="Arial Unicode MS" w:hAnsi="Garamond"/>
          <w:i/>
          <w:sz w:val="20"/>
          <w:szCs w:val="20"/>
          <w:lang w:val="es-BO"/>
        </w:rPr>
        <w:t xml:space="preserve"> </w:t>
      </w:r>
      <w:r w:rsidRPr="00C93C98">
        <w:rPr>
          <w:rFonts w:ascii="Garamond" w:eastAsia="Arial Unicode MS" w:hAnsi="Garamond"/>
          <w:i/>
          <w:sz w:val="20"/>
          <w:szCs w:val="20"/>
          <w:lang w:val="es-BO"/>
        </w:rPr>
        <w:t xml:space="preserve">Sus enlaces son: </w:t>
      </w:r>
      <w:hyperlink r:id="rId8" w:history="1">
        <w:r w:rsidRPr="00C93C98">
          <w:rPr>
            <w:rStyle w:val="Hyperlink"/>
            <w:rFonts w:ascii="Garamond" w:hAnsi="Garamond"/>
            <w:i/>
            <w:color w:val="auto"/>
            <w:sz w:val="20"/>
            <w:szCs w:val="20"/>
            <w:u w:val="none"/>
          </w:rPr>
          <w:t>www.benditaesperanca.blogspot.com</w:t>
        </w:r>
      </w:hyperlink>
      <w:r w:rsidRPr="00C93C98">
        <w:rPr>
          <w:rFonts w:ascii="Garamond" w:hAnsi="Garamond"/>
          <w:i/>
          <w:sz w:val="20"/>
          <w:szCs w:val="20"/>
          <w:lang w:val="es-BO"/>
        </w:rPr>
        <w:t xml:space="preserve"> y </w:t>
      </w:r>
      <w:r w:rsidRPr="00BE641D">
        <w:rPr>
          <w:rFonts w:ascii="Garamond" w:hAnsi="Garamond"/>
          <w:i/>
          <w:sz w:val="20"/>
          <w:szCs w:val="20"/>
          <w:lang w:val="es-BO"/>
        </w:rPr>
        <w:t>https://</w:t>
      </w:r>
      <w:r w:rsidRPr="00C93C98">
        <w:rPr>
          <w:rFonts w:ascii="Garamond" w:hAnsi="Garamond"/>
          <w:i/>
          <w:sz w:val="20"/>
          <w:szCs w:val="20"/>
        </w:rPr>
        <w:t>bo.academia.edu/</w:t>
      </w:r>
      <w:proofErr w:type="spellStart"/>
      <w:r w:rsidRPr="00C93C98">
        <w:rPr>
          <w:rFonts w:ascii="Garamond" w:hAnsi="Garamond"/>
          <w:i/>
          <w:sz w:val="20"/>
          <w:szCs w:val="20"/>
        </w:rPr>
        <w:t>RibamarDiniz</w:t>
      </w:r>
      <w:proofErr w:type="spellEnd"/>
      <w:r w:rsidRPr="00B4770C">
        <w:rPr>
          <w:rFonts w:ascii="Garamond" w:hAnsi="Garamond"/>
        </w:rPr>
        <w:t>.</w:t>
      </w:r>
    </w:p>
    <w:p w:rsidR="00170F27" w:rsidRDefault="00170F27" w:rsidP="00170F27">
      <w:pPr>
        <w:spacing w:after="0" w:line="240" w:lineRule="auto"/>
        <w:jc w:val="both"/>
        <w:rPr>
          <w:rFonts w:ascii="Garamond" w:hAnsi="Garamond"/>
          <w:b/>
        </w:rPr>
      </w:pPr>
    </w:p>
    <w:p w:rsidR="0071327F" w:rsidRPr="0071327F" w:rsidRDefault="0071327F" w:rsidP="00170F27">
      <w:pPr>
        <w:spacing w:after="0" w:line="240" w:lineRule="auto"/>
        <w:jc w:val="both"/>
        <w:rPr>
          <w:rFonts w:ascii="Garamond" w:hAnsi="Garamond"/>
          <w:b/>
        </w:rPr>
      </w:pPr>
      <w:r w:rsidRPr="0071327F">
        <w:rPr>
          <w:rFonts w:ascii="Garamond" w:hAnsi="Garamond"/>
          <w:b/>
        </w:rPr>
        <w:t xml:space="preserve">Referencias: </w:t>
      </w:r>
    </w:p>
    <w:sectPr w:rsidR="0071327F" w:rsidRPr="0071327F" w:rsidSect="009259CB">
      <w:headerReference w:type="even" r:id="rId9"/>
      <w:endnotePr>
        <w:numFmt w:val="decimal"/>
      </w:endnotePr>
      <w:type w:val="continuous"/>
      <w:pgSz w:w="7655" w:h="113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6DB" w:rsidRDefault="002A56DB" w:rsidP="0000514B">
      <w:pPr>
        <w:spacing w:after="0" w:line="240" w:lineRule="auto"/>
      </w:pPr>
      <w:r>
        <w:separator/>
      </w:r>
    </w:p>
  </w:endnote>
  <w:endnote w:type="continuationSeparator" w:id="0">
    <w:p w:rsidR="002A56DB" w:rsidRDefault="002A56DB" w:rsidP="0000514B">
      <w:pPr>
        <w:spacing w:after="0" w:line="240" w:lineRule="auto"/>
      </w:pPr>
      <w:r>
        <w:continuationSeparator/>
      </w:r>
    </w:p>
  </w:endnote>
  <w:endnote w:id="1">
    <w:p w:rsidR="009436F9" w:rsidRPr="00B571A8" w:rsidRDefault="009436F9" w:rsidP="009436F9">
      <w:pPr>
        <w:pStyle w:val="Textodenotadefim"/>
        <w:ind w:firstLine="330"/>
        <w:jc w:val="both"/>
        <w:rPr>
          <w:rFonts w:ascii="Garamond" w:hAnsi="Garamond"/>
          <w:lang w:val="es-PY"/>
        </w:rPr>
      </w:pPr>
      <w:r w:rsidRPr="00B571A8">
        <w:rPr>
          <w:rStyle w:val="Refdenotadefim"/>
          <w:rFonts w:ascii="Garamond" w:hAnsi="Garamond"/>
          <w:lang w:val="es-PY"/>
        </w:rPr>
        <w:endnoteRef/>
      </w:r>
      <w:r w:rsidR="00E27EF0" w:rsidRPr="007C6309">
        <w:rPr>
          <w:rFonts w:ascii="Garamond" w:hAnsi="Garamond"/>
          <w:bCs/>
          <w:lang w:val="es-BO"/>
        </w:rPr>
        <w:t>Asociación Ministerial de la Asociación General de los Adventistas del Séptimo Día</w:t>
      </w:r>
      <w:r w:rsidR="00E27EF0">
        <w:rPr>
          <w:rFonts w:ascii="Garamond" w:hAnsi="Garamond"/>
          <w:bCs/>
          <w:lang w:val="es-BO"/>
        </w:rPr>
        <w:t xml:space="preserve">, </w:t>
      </w:r>
      <w:r w:rsidR="00E27EF0" w:rsidRPr="007C6309">
        <w:rPr>
          <w:rFonts w:ascii="Garamond" w:hAnsi="Garamond"/>
          <w:bCs/>
          <w:i/>
          <w:lang w:val="es-BO"/>
        </w:rPr>
        <w:t xml:space="preserve">Creencias de los Adventistas del Séptimo Día, </w:t>
      </w:r>
      <w:r w:rsidR="00E27EF0" w:rsidRPr="007C6309">
        <w:rPr>
          <w:rFonts w:ascii="Garamond" w:hAnsi="Garamond"/>
          <w:bCs/>
          <w:lang w:val="es-BO"/>
        </w:rPr>
        <w:t>1</w:t>
      </w:r>
      <w:r w:rsidR="00E27EF0" w:rsidRPr="007C6309">
        <w:rPr>
          <w:rFonts w:ascii="Garamond" w:hAnsi="Garamond"/>
          <w:bCs/>
          <w:vertAlign w:val="superscript"/>
          <w:lang w:val="es-BO"/>
        </w:rPr>
        <w:t>a</w:t>
      </w:r>
      <w:r w:rsidR="00E27EF0" w:rsidRPr="007C6309">
        <w:rPr>
          <w:rFonts w:ascii="Garamond" w:hAnsi="Garamond"/>
          <w:bCs/>
          <w:lang w:val="es-BO"/>
        </w:rPr>
        <w:t xml:space="preserve"> ed., Traducido por Armando J. Collins</w:t>
      </w:r>
      <w:r w:rsidR="00E27EF0">
        <w:rPr>
          <w:rFonts w:ascii="Garamond" w:hAnsi="Garamond"/>
          <w:bCs/>
          <w:lang w:val="es-BO"/>
        </w:rPr>
        <w:t xml:space="preserve"> (</w:t>
      </w:r>
      <w:r w:rsidR="00E27EF0" w:rsidRPr="007C6309">
        <w:rPr>
          <w:rFonts w:ascii="Garamond" w:hAnsi="Garamond"/>
          <w:bCs/>
          <w:lang w:val="es-BO"/>
        </w:rPr>
        <w:t>Buenos Aires: ACES, 1988</w:t>
      </w:r>
      <w:r w:rsidR="00E27EF0">
        <w:rPr>
          <w:rFonts w:ascii="Garamond" w:hAnsi="Garamond"/>
          <w:bCs/>
          <w:lang w:val="es-BO"/>
        </w:rPr>
        <w:t>)</w:t>
      </w:r>
      <w:r w:rsidRPr="00B571A8">
        <w:rPr>
          <w:rFonts w:ascii="Garamond" w:hAnsi="Garamond"/>
          <w:lang w:val="es-PY"/>
        </w:rPr>
        <w:t xml:space="preserve">, 5.   </w:t>
      </w:r>
    </w:p>
  </w:endnote>
  <w:endnote w:id="2">
    <w:p w:rsidR="009436F9" w:rsidRPr="00B571A8" w:rsidRDefault="009436F9" w:rsidP="009436F9">
      <w:pPr>
        <w:pStyle w:val="Textodenotadefim"/>
        <w:ind w:firstLine="330"/>
        <w:jc w:val="both"/>
        <w:rPr>
          <w:rFonts w:ascii="Garamond" w:hAnsi="Garamond"/>
          <w:lang w:val="es-PY"/>
        </w:rPr>
      </w:pPr>
      <w:r w:rsidRPr="00B571A8">
        <w:rPr>
          <w:rStyle w:val="Refdenotadefim"/>
          <w:rFonts w:ascii="Garamond" w:hAnsi="Garamond"/>
          <w:lang w:val="es-PY"/>
        </w:rPr>
        <w:endnoteRef/>
      </w:r>
      <w:r w:rsidRPr="00B571A8">
        <w:rPr>
          <w:rFonts w:ascii="Garamond" w:hAnsi="Garamond"/>
          <w:lang w:val="es-PY"/>
        </w:rPr>
        <w:t xml:space="preserve"> </w:t>
      </w:r>
      <w:proofErr w:type="spellStart"/>
      <w:r w:rsidRPr="00B571A8">
        <w:rPr>
          <w:rFonts w:ascii="Garamond" w:hAnsi="Garamond"/>
          <w:lang w:val="es-PY"/>
        </w:rPr>
        <w:t>Ibíd</w:t>
      </w:r>
      <w:proofErr w:type="spellEnd"/>
      <w:r w:rsidRPr="00B571A8">
        <w:rPr>
          <w:rFonts w:ascii="Garamond" w:hAnsi="Garamond"/>
          <w:lang w:val="es-PY"/>
        </w:rPr>
        <w:t>.</w:t>
      </w:r>
    </w:p>
  </w:endnote>
  <w:endnote w:id="3">
    <w:p w:rsidR="009436F9" w:rsidRPr="00470318" w:rsidRDefault="009436F9" w:rsidP="009436F9">
      <w:pPr>
        <w:pStyle w:val="Textodenotadefim"/>
        <w:ind w:firstLine="330"/>
        <w:jc w:val="both"/>
        <w:rPr>
          <w:rFonts w:ascii="Garamond" w:hAnsi="Garamond"/>
          <w:lang w:val="es-PY"/>
        </w:rPr>
      </w:pPr>
      <w:r w:rsidRPr="00B571A8">
        <w:rPr>
          <w:rStyle w:val="Refdenotadefim"/>
          <w:rFonts w:ascii="Garamond" w:hAnsi="Garamond"/>
          <w:lang w:val="es-PY"/>
        </w:rPr>
        <w:endnoteRef/>
      </w:r>
      <w:r w:rsidR="00E27EF0" w:rsidRPr="007C6309">
        <w:rPr>
          <w:rFonts w:ascii="Garamond" w:hAnsi="Garamond"/>
          <w:bCs/>
          <w:i/>
          <w:lang w:val="es-BO"/>
        </w:rPr>
        <w:t>Manual de la Iglesia</w:t>
      </w:r>
      <w:r w:rsidR="00E27EF0" w:rsidRPr="007C6309">
        <w:rPr>
          <w:rFonts w:ascii="Garamond" w:hAnsi="Garamond"/>
          <w:bCs/>
          <w:lang w:val="es-BO"/>
        </w:rPr>
        <w:t>, 6</w:t>
      </w:r>
      <w:r w:rsidR="00E27EF0" w:rsidRPr="007C6309">
        <w:rPr>
          <w:rFonts w:ascii="Garamond" w:hAnsi="Garamond"/>
          <w:bCs/>
          <w:vertAlign w:val="superscript"/>
          <w:lang w:val="es-BO"/>
        </w:rPr>
        <w:t>a</w:t>
      </w:r>
      <w:r w:rsidR="00E27EF0" w:rsidRPr="007C6309">
        <w:rPr>
          <w:rFonts w:ascii="Garamond" w:hAnsi="Garamond"/>
          <w:bCs/>
          <w:lang w:val="es-BO"/>
        </w:rPr>
        <w:t xml:space="preserve"> ed., </w:t>
      </w:r>
      <w:r w:rsidR="00E27EF0" w:rsidRPr="00470318">
        <w:rPr>
          <w:rFonts w:ascii="Garamond" w:hAnsi="Garamond"/>
          <w:lang w:val="es-PY"/>
        </w:rPr>
        <w:t>revis</w:t>
      </w:r>
      <w:r w:rsidR="00E27EF0">
        <w:rPr>
          <w:rFonts w:ascii="Garamond" w:hAnsi="Garamond"/>
          <w:lang w:val="es-PY"/>
        </w:rPr>
        <w:t>ión</w:t>
      </w:r>
      <w:r w:rsidR="00E27EF0" w:rsidRPr="00470318">
        <w:rPr>
          <w:rFonts w:ascii="Garamond" w:hAnsi="Garamond"/>
          <w:lang w:val="es-PY"/>
        </w:rPr>
        <w:t xml:space="preserve"> en 2005</w:t>
      </w:r>
      <w:r w:rsidR="00E27EF0">
        <w:rPr>
          <w:rFonts w:ascii="Garamond" w:hAnsi="Garamond"/>
          <w:lang w:val="es-PY"/>
        </w:rPr>
        <w:t xml:space="preserve">. </w:t>
      </w:r>
      <w:r w:rsidR="00E27EF0" w:rsidRPr="007C6309">
        <w:rPr>
          <w:rFonts w:ascii="Garamond" w:hAnsi="Garamond"/>
          <w:bCs/>
          <w:lang w:val="es-BO"/>
        </w:rPr>
        <w:t xml:space="preserve">Traducido por Roberto Gullón </w:t>
      </w:r>
      <w:r w:rsidR="00E27EF0">
        <w:rPr>
          <w:rFonts w:ascii="Garamond" w:hAnsi="Garamond"/>
          <w:bCs/>
          <w:lang w:val="es-BO"/>
        </w:rPr>
        <w:t>(</w:t>
      </w:r>
      <w:r w:rsidR="00E27EF0" w:rsidRPr="00A04383">
        <w:rPr>
          <w:rFonts w:ascii="Garamond" w:hAnsi="Garamond"/>
          <w:bCs/>
        </w:rPr>
        <w:t>Buenos Aires: ACES, 2011</w:t>
      </w:r>
      <w:r w:rsidR="00E27EF0">
        <w:rPr>
          <w:rFonts w:ascii="Garamond" w:hAnsi="Garamond"/>
          <w:bCs/>
        </w:rPr>
        <w:t xml:space="preserve">), </w:t>
      </w:r>
      <w:r w:rsidRPr="00470318">
        <w:rPr>
          <w:rFonts w:ascii="Garamond" w:hAnsi="Garamond"/>
          <w:lang w:val="es-PY"/>
        </w:rPr>
        <w:t xml:space="preserve">8. </w:t>
      </w:r>
    </w:p>
  </w:endnote>
  <w:endnote w:id="4">
    <w:p w:rsidR="009436F9" w:rsidRPr="00470318" w:rsidRDefault="009436F9" w:rsidP="009436F9">
      <w:pPr>
        <w:pStyle w:val="Textodenotadefim"/>
        <w:ind w:firstLine="330"/>
        <w:jc w:val="both"/>
        <w:rPr>
          <w:rFonts w:ascii="Garamond" w:hAnsi="Garamond"/>
          <w:lang w:val="es-PY"/>
        </w:rPr>
      </w:pPr>
      <w:r w:rsidRPr="00470318">
        <w:rPr>
          <w:rStyle w:val="Refdenotadefim"/>
          <w:rFonts w:ascii="Garamond" w:hAnsi="Garamond"/>
          <w:lang w:val="es-PY"/>
        </w:rPr>
        <w:endnoteRef/>
      </w:r>
      <w:r w:rsidRPr="00470318">
        <w:rPr>
          <w:rFonts w:ascii="Garamond" w:hAnsi="Garamond"/>
          <w:i/>
          <w:lang w:val="es-PY"/>
        </w:rPr>
        <w:t xml:space="preserve">Creencias de los adventistas del séptimo día, </w:t>
      </w:r>
      <w:r w:rsidRPr="00470318">
        <w:rPr>
          <w:rFonts w:ascii="Garamond" w:hAnsi="Garamond"/>
          <w:lang w:val="es-PY"/>
        </w:rPr>
        <w:t>6.</w:t>
      </w:r>
    </w:p>
  </w:endnote>
  <w:endnote w:id="5">
    <w:p w:rsidR="009436F9" w:rsidRPr="001F736E" w:rsidRDefault="009436F9" w:rsidP="009436F9">
      <w:pPr>
        <w:spacing w:after="0" w:line="240" w:lineRule="auto"/>
        <w:ind w:firstLine="330"/>
        <w:jc w:val="both"/>
        <w:rPr>
          <w:rFonts w:ascii="Garamond" w:hAnsi="Garamond"/>
          <w:sz w:val="20"/>
          <w:szCs w:val="20"/>
          <w:lang w:val="es-PY"/>
        </w:rPr>
      </w:pPr>
      <w:r w:rsidRPr="001F736E">
        <w:rPr>
          <w:rStyle w:val="Refdenotadefim"/>
          <w:rFonts w:ascii="Garamond" w:hAnsi="Garamond"/>
          <w:sz w:val="20"/>
          <w:szCs w:val="20"/>
          <w:lang w:val="es-PY"/>
        </w:rPr>
        <w:endnoteRef/>
      </w:r>
      <w:hyperlink r:id="rId1" w:history="1">
        <w:r w:rsidRPr="001F736E">
          <w:rPr>
            <w:rStyle w:val="Hyperlink"/>
            <w:rFonts w:ascii="Garamond" w:hAnsi="Garamond"/>
            <w:color w:val="auto"/>
            <w:sz w:val="20"/>
            <w:szCs w:val="20"/>
            <w:u w:val="none"/>
            <w:lang w:val="es-PY"/>
          </w:rPr>
          <w:t>http://news.adventist.org/pt/2005/07/ova-creca-fuametal-e-acresc etaa-ao-ocumeto-isto-cremos.html</w:t>
        </w:r>
      </w:hyperlink>
      <w:r w:rsidRPr="001F736E">
        <w:rPr>
          <w:rFonts w:ascii="Garamond" w:hAnsi="Garamond"/>
          <w:sz w:val="20"/>
          <w:szCs w:val="20"/>
          <w:lang w:val="es-PY"/>
        </w:rPr>
        <w:t xml:space="preserve"> (Consultado: 29 de diciembre, 2010).</w:t>
      </w:r>
    </w:p>
  </w:endnote>
  <w:endnote w:id="6">
    <w:p w:rsidR="009436F9" w:rsidRPr="001F736E" w:rsidRDefault="009436F9" w:rsidP="009436F9">
      <w:pPr>
        <w:pStyle w:val="Textodenotadefim"/>
        <w:ind w:firstLine="330"/>
        <w:jc w:val="both"/>
        <w:rPr>
          <w:rFonts w:ascii="Garamond" w:hAnsi="Garamond"/>
          <w:lang w:val="es-PY"/>
        </w:rPr>
      </w:pPr>
      <w:r w:rsidRPr="001F736E">
        <w:rPr>
          <w:rStyle w:val="Refdenotadefim"/>
          <w:rFonts w:ascii="Garamond" w:hAnsi="Garamond"/>
          <w:lang w:val="es-PY"/>
        </w:rPr>
        <w:endnoteRef/>
      </w:r>
      <w:r w:rsidR="005D0FA5" w:rsidRPr="001F736E">
        <w:rPr>
          <w:rFonts w:ascii="Garamond" w:hAnsi="Garamond"/>
          <w:bCs/>
          <w:lang w:val="es-BO"/>
        </w:rPr>
        <w:t xml:space="preserve"> Miguel Ángel </w:t>
      </w:r>
      <w:proofErr w:type="spellStart"/>
      <w:r w:rsidR="005D0FA5" w:rsidRPr="001F736E">
        <w:rPr>
          <w:rFonts w:ascii="Garamond" w:hAnsi="Garamond"/>
          <w:bCs/>
          <w:lang w:val="es-BO"/>
        </w:rPr>
        <w:t>Nuñez</w:t>
      </w:r>
      <w:proofErr w:type="spellEnd"/>
      <w:r w:rsidR="005D0FA5" w:rsidRPr="001F736E">
        <w:rPr>
          <w:rFonts w:ascii="Garamond" w:hAnsi="Garamond"/>
          <w:bCs/>
          <w:lang w:val="es-BO"/>
        </w:rPr>
        <w:t xml:space="preserve">, </w:t>
      </w:r>
      <w:r w:rsidR="005D0FA5" w:rsidRPr="001F736E">
        <w:rPr>
          <w:rFonts w:ascii="Garamond" w:hAnsi="Garamond"/>
          <w:bCs/>
          <w:i/>
          <w:lang w:val="es-BO"/>
        </w:rPr>
        <w:t>La verdad progresiva: desarrollo histórico de la teología adventista</w:t>
      </w:r>
      <w:r w:rsidR="005D0FA5" w:rsidRPr="001F736E">
        <w:rPr>
          <w:rFonts w:ascii="Garamond" w:hAnsi="Garamond"/>
          <w:bCs/>
          <w:lang w:val="es-BO"/>
        </w:rPr>
        <w:t xml:space="preserve"> (Lima: Ediciones Fortaleza, 2007)</w:t>
      </w:r>
      <w:r w:rsidRPr="001F736E">
        <w:rPr>
          <w:rFonts w:ascii="Garamond" w:hAnsi="Garamond"/>
          <w:lang w:val="es-PY"/>
        </w:rPr>
        <w:t xml:space="preserve">, 216. </w:t>
      </w:r>
    </w:p>
  </w:endnote>
  <w:endnote w:id="7">
    <w:p w:rsidR="009436F9" w:rsidRPr="001F736E" w:rsidRDefault="009436F9" w:rsidP="009436F9">
      <w:pPr>
        <w:pStyle w:val="Textodenotadefim"/>
        <w:ind w:firstLine="330"/>
        <w:jc w:val="both"/>
        <w:rPr>
          <w:rFonts w:ascii="Garamond" w:hAnsi="Garamond"/>
          <w:lang w:val="es-PY"/>
        </w:rPr>
      </w:pPr>
      <w:r w:rsidRPr="001F736E">
        <w:rPr>
          <w:rStyle w:val="Refdenotadefim"/>
          <w:rFonts w:ascii="Garamond" w:hAnsi="Garamond"/>
          <w:lang w:val="es-PY"/>
        </w:rPr>
        <w:endnoteRef/>
      </w:r>
      <w:r w:rsidRPr="001F736E">
        <w:rPr>
          <w:rFonts w:ascii="Garamond" w:hAnsi="Garamond"/>
          <w:i/>
          <w:lang w:val="es-PY"/>
        </w:rPr>
        <w:t xml:space="preserve">Creencias de los adventistas del séptimo día, </w:t>
      </w:r>
      <w:r w:rsidRPr="001F736E">
        <w:rPr>
          <w:rFonts w:ascii="Garamond" w:hAnsi="Garamond"/>
          <w:lang w:val="es-PY"/>
        </w:rPr>
        <w:t>6.</w:t>
      </w:r>
    </w:p>
  </w:endnote>
  <w:endnote w:id="8">
    <w:p w:rsidR="009436F9" w:rsidRPr="001F736E" w:rsidRDefault="009436F9" w:rsidP="009436F9">
      <w:pPr>
        <w:pStyle w:val="Textodenotadefim"/>
        <w:ind w:firstLine="330"/>
        <w:jc w:val="both"/>
        <w:rPr>
          <w:rFonts w:ascii="Garamond" w:hAnsi="Garamond"/>
          <w:lang w:val="es-PY"/>
        </w:rPr>
      </w:pPr>
      <w:r w:rsidRPr="001F736E">
        <w:rPr>
          <w:rStyle w:val="Refdenotadefim"/>
          <w:rFonts w:ascii="Garamond" w:hAnsi="Garamond"/>
          <w:lang w:val="es-PY"/>
        </w:rPr>
        <w:endnoteRef/>
      </w:r>
      <w:proofErr w:type="spellStart"/>
      <w:r w:rsidRPr="001F736E">
        <w:rPr>
          <w:rFonts w:ascii="Garamond" w:hAnsi="Garamond"/>
          <w:lang w:val="es-PY"/>
        </w:rPr>
        <w:t>Ibíd</w:t>
      </w:r>
      <w:proofErr w:type="spellEnd"/>
      <w:r w:rsidRPr="001F736E">
        <w:rPr>
          <w:rFonts w:ascii="Garamond" w:hAnsi="Garamond"/>
          <w:lang w:val="es-PY"/>
        </w:rPr>
        <w:t xml:space="preserve">. </w:t>
      </w:r>
    </w:p>
  </w:endnote>
  <w:endnote w:id="9">
    <w:p w:rsidR="009436F9" w:rsidRPr="001F736E" w:rsidRDefault="009436F9" w:rsidP="009436F9">
      <w:pPr>
        <w:spacing w:after="0" w:line="240" w:lineRule="auto"/>
        <w:ind w:firstLine="330"/>
        <w:jc w:val="both"/>
        <w:rPr>
          <w:rFonts w:ascii="Garamond" w:hAnsi="Garamond"/>
          <w:sz w:val="20"/>
          <w:szCs w:val="20"/>
          <w:lang w:val="es-PY"/>
        </w:rPr>
      </w:pPr>
      <w:r w:rsidRPr="001F736E">
        <w:rPr>
          <w:rStyle w:val="Refdenotadefim"/>
          <w:rFonts w:ascii="Garamond" w:hAnsi="Garamond"/>
          <w:sz w:val="20"/>
          <w:szCs w:val="20"/>
          <w:lang w:val="es-PY"/>
        </w:rPr>
        <w:endnoteRef/>
      </w:r>
      <w:hyperlink r:id="rId2" w:history="1">
        <w:r w:rsidRPr="001F736E">
          <w:rPr>
            <w:rStyle w:val="Hyperlink"/>
            <w:rFonts w:ascii="Garamond" w:hAnsi="Garamond"/>
            <w:color w:val="auto"/>
            <w:sz w:val="20"/>
            <w:szCs w:val="20"/>
            <w:u w:val="none"/>
            <w:lang w:val="es-PY"/>
          </w:rPr>
          <w:t xml:space="preserve">http://news.adventist.org/pt/2005/07/ova-creca-fuametal-e-acresc </w:t>
        </w:r>
        <w:proofErr w:type="spellStart"/>
        <w:r w:rsidRPr="001F736E">
          <w:rPr>
            <w:rStyle w:val="Hyperlink"/>
            <w:rFonts w:ascii="Garamond" w:hAnsi="Garamond"/>
            <w:color w:val="auto"/>
            <w:sz w:val="20"/>
            <w:szCs w:val="20"/>
            <w:u w:val="none"/>
            <w:lang w:val="es-PY"/>
          </w:rPr>
          <w:t>etaa</w:t>
        </w:r>
        <w:proofErr w:type="spellEnd"/>
        <w:r w:rsidRPr="001F736E">
          <w:rPr>
            <w:rStyle w:val="Hyperlink"/>
            <w:rFonts w:ascii="Garamond" w:hAnsi="Garamond"/>
            <w:color w:val="auto"/>
            <w:sz w:val="20"/>
            <w:szCs w:val="20"/>
            <w:u w:val="none"/>
            <w:lang w:val="es-PY"/>
          </w:rPr>
          <w:t xml:space="preserve"> -ao-ocumeto-isto-cremos.html</w:t>
        </w:r>
      </w:hyperlink>
      <w:r w:rsidRPr="001F736E">
        <w:rPr>
          <w:rFonts w:ascii="Garamond" w:hAnsi="Garamond"/>
          <w:sz w:val="20"/>
          <w:szCs w:val="20"/>
          <w:lang w:val="es-PY"/>
        </w:rPr>
        <w:t xml:space="preserve"> (Consultado: 29 de diciembre, 2010). </w:t>
      </w:r>
    </w:p>
  </w:endnote>
  <w:endnote w:id="10">
    <w:p w:rsidR="009436F9" w:rsidRPr="001F736E" w:rsidRDefault="009436F9" w:rsidP="009436F9">
      <w:pPr>
        <w:pStyle w:val="Textodenotadefim"/>
        <w:ind w:firstLine="330"/>
        <w:jc w:val="both"/>
        <w:rPr>
          <w:rFonts w:ascii="Garamond" w:hAnsi="Garamond"/>
          <w:lang w:val="es-PY"/>
        </w:rPr>
      </w:pPr>
      <w:r w:rsidRPr="001F736E">
        <w:rPr>
          <w:rStyle w:val="Refdenotadefim"/>
          <w:rFonts w:ascii="Garamond" w:hAnsi="Garamond"/>
          <w:lang w:val="es-PY"/>
        </w:rPr>
        <w:endnoteRef/>
      </w:r>
      <w:proofErr w:type="spellStart"/>
      <w:r w:rsidRPr="001F736E">
        <w:rPr>
          <w:rFonts w:ascii="Garamond" w:hAnsi="Garamond"/>
          <w:lang w:val="es-PY"/>
        </w:rPr>
        <w:t>Ibíd</w:t>
      </w:r>
      <w:proofErr w:type="spellEnd"/>
      <w:r w:rsidRPr="001F736E">
        <w:rPr>
          <w:rFonts w:ascii="Garamond" w:hAnsi="Garamond"/>
          <w:lang w:val="es-PY"/>
        </w:rPr>
        <w:t xml:space="preserve">. </w:t>
      </w:r>
    </w:p>
  </w:endnote>
  <w:endnote w:id="11">
    <w:p w:rsidR="009436F9" w:rsidRPr="001F736E" w:rsidRDefault="009436F9" w:rsidP="009436F9">
      <w:pPr>
        <w:pStyle w:val="Textodenotadefim"/>
        <w:ind w:firstLine="330"/>
        <w:jc w:val="both"/>
        <w:rPr>
          <w:rFonts w:ascii="Garamond" w:hAnsi="Garamond"/>
          <w:lang w:val="es-PY"/>
        </w:rPr>
      </w:pPr>
      <w:r w:rsidRPr="001F736E">
        <w:rPr>
          <w:rStyle w:val="Refdenotadefim"/>
          <w:rFonts w:ascii="Garamond" w:hAnsi="Garamond"/>
          <w:lang w:val="es-PY"/>
        </w:rPr>
        <w:endnoteRef/>
      </w:r>
      <w:r w:rsidRPr="001F736E">
        <w:rPr>
          <w:rFonts w:ascii="Garamond" w:hAnsi="Garamond"/>
          <w:lang w:val="es-PY"/>
        </w:rPr>
        <w:t xml:space="preserve">Núñez, </w:t>
      </w:r>
      <w:r w:rsidRPr="001F736E">
        <w:rPr>
          <w:rFonts w:ascii="Garamond" w:hAnsi="Garamond"/>
          <w:i/>
          <w:lang w:val="es-PY"/>
        </w:rPr>
        <w:t>La verdad progresiva</w:t>
      </w:r>
      <w:r w:rsidRPr="001F736E">
        <w:rPr>
          <w:rFonts w:ascii="Garamond" w:hAnsi="Garamond"/>
          <w:lang w:val="es-PY"/>
        </w:rPr>
        <w:t>, 215.</w:t>
      </w:r>
    </w:p>
  </w:endnote>
  <w:endnote w:id="12">
    <w:p w:rsidR="009436F9" w:rsidRPr="001F736E" w:rsidRDefault="009436F9" w:rsidP="009436F9">
      <w:pPr>
        <w:spacing w:after="0" w:line="240" w:lineRule="auto"/>
        <w:ind w:firstLine="330"/>
        <w:jc w:val="both"/>
        <w:rPr>
          <w:rFonts w:ascii="Garamond" w:hAnsi="Garamond"/>
          <w:sz w:val="20"/>
          <w:szCs w:val="20"/>
          <w:lang w:val="es-PY"/>
        </w:rPr>
      </w:pPr>
      <w:r w:rsidRPr="001F736E">
        <w:rPr>
          <w:rStyle w:val="Refdenotadefim"/>
          <w:rFonts w:ascii="Garamond" w:hAnsi="Garamond"/>
          <w:sz w:val="20"/>
          <w:szCs w:val="20"/>
          <w:lang w:val="es-PY"/>
        </w:rPr>
        <w:endnoteRef/>
      </w:r>
      <w:r w:rsidRPr="001F736E">
        <w:rPr>
          <w:rFonts w:ascii="Garamond" w:hAnsi="Garamond"/>
          <w:sz w:val="20"/>
          <w:szCs w:val="20"/>
          <w:lang w:val="es-PY"/>
        </w:rPr>
        <w:t>Mayormente basado en:</w:t>
      </w:r>
      <w:r w:rsidR="005D0FA5" w:rsidRPr="001F736E">
        <w:rPr>
          <w:rFonts w:ascii="Garamond" w:hAnsi="Garamond"/>
          <w:sz w:val="20"/>
          <w:szCs w:val="20"/>
          <w:lang w:val="es-PY"/>
        </w:rPr>
        <w:t xml:space="preserve"> </w:t>
      </w:r>
      <w:hyperlink r:id="rId3" w:history="1">
        <w:r w:rsidRPr="001F736E">
          <w:rPr>
            <w:rStyle w:val="Hyperlink"/>
            <w:rFonts w:ascii="Garamond" w:hAnsi="Garamond"/>
            <w:color w:val="auto"/>
            <w:sz w:val="20"/>
            <w:szCs w:val="20"/>
            <w:u w:val="none"/>
            <w:lang w:val="es-PY"/>
          </w:rPr>
          <w:t>http://news.adventist.org/pt/2005/07/ ova-creca-fuametal-e-acrescetaa-ao-ocumeto-isto-cremos.html</w:t>
        </w:r>
      </w:hyperlink>
      <w:r w:rsidRPr="001F736E">
        <w:rPr>
          <w:rFonts w:ascii="Garamond" w:hAnsi="Garamond"/>
          <w:sz w:val="20"/>
          <w:szCs w:val="20"/>
          <w:lang w:val="es-PY"/>
        </w:rPr>
        <w:t xml:space="preserve"> (Consultado: 29 de diciembre, 2010). </w:t>
      </w:r>
    </w:p>
  </w:endnote>
  <w:endnote w:id="13">
    <w:p w:rsidR="009436F9" w:rsidRPr="00470318" w:rsidRDefault="009436F9" w:rsidP="009436F9">
      <w:pPr>
        <w:pStyle w:val="Textodenotadefim"/>
        <w:ind w:firstLine="330"/>
        <w:jc w:val="both"/>
        <w:rPr>
          <w:rFonts w:ascii="Garamond" w:hAnsi="Garamond"/>
          <w:lang w:val="es-PY"/>
        </w:rPr>
      </w:pPr>
      <w:r w:rsidRPr="00470318">
        <w:rPr>
          <w:rStyle w:val="Refdenotadefim"/>
          <w:rFonts w:ascii="Garamond" w:hAnsi="Garamond"/>
          <w:lang w:val="es-PY"/>
        </w:rPr>
        <w:endnoteRef/>
      </w:r>
      <w:r w:rsidRPr="00470318">
        <w:rPr>
          <w:rFonts w:ascii="Garamond" w:hAnsi="Garamond"/>
          <w:i/>
          <w:lang w:val="es-PY"/>
        </w:rPr>
        <w:t>Manual de la Iglesia</w:t>
      </w:r>
      <w:r w:rsidRPr="00470318">
        <w:rPr>
          <w:rFonts w:ascii="Garamond" w:hAnsi="Garamond"/>
          <w:lang w:val="es-PY"/>
        </w:rPr>
        <w:t xml:space="preserve">, 11-12. </w:t>
      </w:r>
      <w:r w:rsidRPr="00470318">
        <w:rPr>
          <w:rFonts w:ascii="Garamond" w:hAnsi="Garamond"/>
          <w:i/>
          <w:lang w:val="es-PY"/>
        </w:rPr>
        <w:t>Creencias de los adventistas del séptimo día</w:t>
      </w:r>
      <w:r w:rsidRPr="00470318">
        <w:rPr>
          <w:rFonts w:ascii="Garamond" w:hAnsi="Garamond"/>
          <w:lang w:val="es-PY"/>
        </w:rPr>
        <w:t xml:space="preserve">, 147-160. </w:t>
      </w:r>
    </w:p>
  </w:endnote>
  <w:endnote w:id="14">
    <w:p w:rsidR="009436F9" w:rsidRPr="00470318" w:rsidRDefault="009436F9" w:rsidP="009436F9">
      <w:pPr>
        <w:pStyle w:val="Textodenotadefim"/>
        <w:ind w:firstLine="330"/>
        <w:jc w:val="both"/>
        <w:rPr>
          <w:rFonts w:ascii="Garamond" w:hAnsi="Garamond"/>
          <w:lang w:val="es-PY"/>
        </w:rPr>
      </w:pPr>
      <w:r w:rsidRPr="00470318">
        <w:rPr>
          <w:rStyle w:val="Refdenotadefim"/>
          <w:rFonts w:ascii="Garamond" w:hAnsi="Garamond"/>
          <w:lang w:val="es-PY"/>
        </w:rPr>
        <w:endnoteRef/>
      </w:r>
      <w:r w:rsidRPr="00470318">
        <w:rPr>
          <w:rFonts w:ascii="Garamond" w:hAnsi="Garamond"/>
          <w:i/>
          <w:lang w:val="es-PY"/>
        </w:rPr>
        <w:t xml:space="preserve">Creencias de los adventistas del séptimo día, </w:t>
      </w:r>
      <w:r w:rsidRPr="00470318">
        <w:rPr>
          <w:rFonts w:ascii="Garamond" w:hAnsi="Garamond"/>
          <w:lang w:val="es-PY"/>
        </w:rPr>
        <w:t>6.</w:t>
      </w:r>
    </w:p>
  </w:endnote>
  <w:endnote w:id="15">
    <w:p w:rsidR="009436F9" w:rsidRPr="00A04383" w:rsidRDefault="009436F9" w:rsidP="009436F9">
      <w:pPr>
        <w:pStyle w:val="Textodenotadefim"/>
        <w:ind w:firstLine="330"/>
        <w:jc w:val="both"/>
        <w:rPr>
          <w:rFonts w:ascii="Garamond" w:hAnsi="Garamond"/>
          <w:lang w:val="en-US"/>
        </w:rPr>
      </w:pPr>
      <w:r w:rsidRPr="00470318">
        <w:rPr>
          <w:rStyle w:val="Refdenotadefim"/>
          <w:rFonts w:ascii="Garamond" w:hAnsi="Garamond"/>
          <w:lang w:val="es-PY"/>
        </w:rPr>
        <w:endnoteRef/>
      </w:r>
      <w:r w:rsidRPr="00A04383">
        <w:rPr>
          <w:rFonts w:ascii="Garamond" w:hAnsi="Garamond"/>
          <w:iCs/>
          <w:lang w:val="en-US"/>
        </w:rPr>
        <w:t>Ibíd,</w:t>
      </w:r>
      <w:r w:rsidRPr="00A04383">
        <w:rPr>
          <w:rFonts w:ascii="Garamond" w:hAnsi="Garamond"/>
          <w:lang w:val="en-US"/>
        </w:rPr>
        <w:t>159.</w:t>
      </w:r>
    </w:p>
  </w:endnote>
  <w:endnote w:id="16">
    <w:p w:rsidR="009436F9" w:rsidRPr="00A04383" w:rsidRDefault="009436F9" w:rsidP="009436F9">
      <w:pPr>
        <w:spacing w:after="0" w:line="240" w:lineRule="auto"/>
        <w:ind w:firstLine="330"/>
        <w:jc w:val="both"/>
        <w:rPr>
          <w:rFonts w:ascii="Garamond" w:hAnsi="Garamond"/>
          <w:sz w:val="20"/>
          <w:szCs w:val="20"/>
          <w:lang w:val="en-US"/>
        </w:rPr>
      </w:pPr>
      <w:r w:rsidRPr="00470318">
        <w:rPr>
          <w:rStyle w:val="Refdenotadefim"/>
          <w:rFonts w:ascii="Garamond" w:hAnsi="Garamond"/>
          <w:sz w:val="20"/>
          <w:szCs w:val="20"/>
          <w:lang w:val="es-PY"/>
        </w:rPr>
        <w:endnoteRef/>
      </w:r>
      <w:r w:rsidR="005D0FA5">
        <w:rPr>
          <w:rFonts w:ascii="Garamond" w:hAnsi="Garamond"/>
          <w:sz w:val="20"/>
          <w:szCs w:val="20"/>
          <w:lang w:val="en-US"/>
        </w:rPr>
        <w:t xml:space="preserve">Ellen G. </w:t>
      </w:r>
      <w:r w:rsidRPr="00A04383">
        <w:rPr>
          <w:rFonts w:ascii="Garamond" w:hAnsi="Garamond"/>
          <w:sz w:val="20"/>
          <w:szCs w:val="20"/>
          <w:lang w:val="en-US"/>
        </w:rPr>
        <w:t xml:space="preserve">White, </w:t>
      </w:r>
      <w:r w:rsidRPr="00A04383">
        <w:rPr>
          <w:rFonts w:ascii="Garamond" w:hAnsi="Garamond"/>
          <w:i/>
          <w:sz w:val="20"/>
          <w:szCs w:val="20"/>
          <w:lang w:val="en-US"/>
        </w:rPr>
        <w:t xml:space="preserve">Testimonies for the </w:t>
      </w:r>
      <w:proofErr w:type="spellStart"/>
      <w:r w:rsidRPr="00A04383">
        <w:rPr>
          <w:rFonts w:ascii="Garamond" w:hAnsi="Garamond"/>
          <w:i/>
          <w:sz w:val="20"/>
          <w:szCs w:val="20"/>
          <w:lang w:val="en-US"/>
        </w:rPr>
        <w:t>Cruch</w:t>
      </w:r>
      <w:proofErr w:type="spellEnd"/>
      <w:r w:rsidRPr="00A04383">
        <w:rPr>
          <w:rFonts w:ascii="Garamond" w:hAnsi="Garamond"/>
          <w:sz w:val="20"/>
          <w:szCs w:val="20"/>
          <w:lang w:val="en-US"/>
        </w:rPr>
        <w:t xml:space="preserve">, vol. 9, 158-160. </w:t>
      </w:r>
    </w:p>
  </w:endnote>
  <w:endnote w:id="17">
    <w:p w:rsidR="009436F9" w:rsidRPr="00470318" w:rsidRDefault="009436F9" w:rsidP="009436F9">
      <w:pPr>
        <w:pStyle w:val="Textodenotadefim"/>
        <w:ind w:firstLine="330"/>
        <w:jc w:val="both"/>
        <w:rPr>
          <w:rFonts w:ascii="Garamond" w:hAnsi="Garamond"/>
          <w:lang w:val="es-PY"/>
        </w:rPr>
      </w:pPr>
      <w:r w:rsidRPr="00470318">
        <w:rPr>
          <w:rStyle w:val="Refdenotadefim"/>
          <w:rFonts w:ascii="Garamond" w:hAnsi="Garamond"/>
          <w:lang w:val="es-PY"/>
        </w:rPr>
        <w:endnoteRef/>
      </w:r>
      <w:r w:rsidRPr="00470318">
        <w:rPr>
          <w:rFonts w:ascii="Garamond" w:hAnsi="Garamond" w:cstheme="minorHAnsi"/>
          <w:lang w:val="es-PY"/>
        </w:rPr>
        <w:t xml:space="preserve">Rodríguez, “Los frutos de la conquista de Cristo”, </w:t>
      </w:r>
      <w:r w:rsidRPr="00470318">
        <w:rPr>
          <w:rFonts w:ascii="Garamond" w:hAnsi="Garamond" w:cstheme="minorHAnsi"/>
          <w:i/>
          <w:lang w:val="es-PY"/>
        </w:rPr>
        <w:t xml:space="preserve">Revista Adventista, </w:t>
      </w:r>
      <w:r w:rsidRPr="00470318">
        <w:rPr>
          <w:rFonts w:ascii="Garamond" w:hAnsi="Garamond" w:cstheme="minorHAnsi"/>
          <w:lang w:val="es-PY"/>
        </w:rPr>
        <w:t xml:space="preserve">febrero de 2007 (Buenos Aires: ACES, 2007), 16. </w:t>
      </w:r>
    </w:p>
  </w:endnote>
  <w:endnote w:id="18">
    <w:p w:rsidR="009436F9" w:rsidRPr="00470318" w:rsidRDefault="009436F9" w:rsidP="009436F9">
      <w:pPr>
        <w:pStyle w:val="Textodenotadefim"/>
        <w:ind w:firstLine="330"/>
        <w:jc w:val="both"/>
        <w:rPr>
          <w:rFonts w:ascii="Garamond" w:hAnsi="Garamond"/>
          <w:lang w:val="es-PY"/>
        </w:rPr>
      </w:pPr>
      <w:r w:rsidRPr="00470318">
        <w:rPr>
          <w:rStyle w:val="Refdenotadefim"/>
          <w:rFonts w:ascii="Garamond" w:hAnsi="Garamond"/>
          <w:lang w:val="es-PY"/>
        </w:rPr>
        <w:endnoteRef/>
      </w:r>
      <w:proofErr w:type="spellStart"/>
      <w:r w:rsidRPr="00470318">
        <w:rPr>
          <w:rFonts w:ascii="Garamond" w:hAnsi="Garamond"/>
          <w:lang w:val="es-PY"/>
        </w:rPr>
        <w:t>Ibíd</w:t>
      </w:r>
      <w:proofErr w:type="spellEnd"/>
      <w:r w:rsidRPr="00470318">
        <w:rPr>
          <w:rFonts w:ascii="Garamond" w:hAnsi="Garamond"/>
          <w:lang w:val="es-PY"/>
        </w:rPr>
        <w:t>.</w:t>
      </w:r>
    </w:p>
  </w:endnote>
  <w:endnote w:id="19">
    <w:p w:rsidR="009436F9" w:rsidRPr="00B571A8" w:rsidRDefault="009436F9" w:rsidP="009436F9">
      <w:pPr>
        <w:pStyle w:val="Textodenotadefim"/>
        <w:ind w:firstLine="330"/>
        <w:jc w:val="both"/>
        <w:rPr>
          <w:rFonts w:ascii="Garamond" w:hAnsi="Garamond"/>
          <w:lang w:val="es-PY"/>
        </w:rPr>
      </w:pPr>
      <w:r w:rsidRPr="00B571A8">
        <w:rPr>
          <w:rStyle w:val="Refdenotadefim"/>
          <w:rFonts w:ascii="Garamond" w:hAnsi="Garamond"/>
          <w:lang w:val="es-PY"/>
        </w:rPr>
        <w:endnoteRef/>
      </w:r>
      <w:proofErr w:type="spellStart"/>
      <w:r w:rsidRPr="00B571A8">
        <w:rPr>
          <w:rFonts w:ascii="Garamond" w:hAnsi="Garamond"/>
          <w:lang w:val="es-PY"/>
        </w:rPr>
        <w:t>Ibíd</w:t>
      </w:r>
      <w:proofErr w:type="spellEnd"/>
      <w:r w:rsidRPr="00B571A8">
        <w:rPr>
          <w:rFonts w:ascii="Garamond" w:hAnsi="Garamond"/>
          <w:lang w:val="es-PY"/>
        </w:rPr>
        <w:t>.</w:t>
      </w:r>
    </w:p>
  </w:endnote>
  <w:endnote w:id="20">
    <w:p w:rsidR="009436F9" w:rsidRPr="00B571A8" w:rsidRDefault="009436F9" w:rsidP="009436F9">
      <w:pPr>
        <w:pStyle w:val="Textodenotadefim"/>
        <w:ind w:firstLine="330"/>
        <w:jc w:val="both"/>
        <w:rPr>
          <w:rFonts w:ascii="Garamond" w:hAnsi="Garamond"/>
          <w:lang w:val="es-PY"/>
        </w:rPr>
      </w:pPr>
      <w:r w:rsidRPr="00B571A8">
        <w:rPr>
          <w:rStyle w:val="Refdenotadefim"/>
          <w:rFonts w:ascii="Garamond" w:hAnsi="Garamond"/>
          <w:lang w:val="es-PY"/>
        </w:rPr>
        <w:endnoteRef/>
      </w:r>
      <w:proofErr w:type="spellStart"/>
      <w:r w:rsidRPr="00B571A8">
        <w:rPr>
          <w:rFonts w:ascii="Garamond" w:hAnsi="Garamond"/>
          <w:lang w:val="es-PY"/>
        </w:rPr>
        <w:t>Ibíd</w:t>
      </w:r>
      <w:proofErr w:type="spellEnd"/>
      <w:r w:rsidRPr="00B571A8">
        <w:rPr>
          <w:rFonts w:ascii="Garamond" w:hAnsi="Garamond"/>
          <w:lang w:val="es-PY"/>
        </w:rPr>
        <w:t>.</w:t>
      </w:r>
    </w:p>
  </w:endnote>
  <w:endnote w:id="21">
    <w:p w:rsidR="009436F9" w:rsidRPr="00B571A8" w:rsidRDefault="009436F9" w:rsidP="009436F9">
      <w:pPr>
        <w:pStyle w:val="Textodenotadefim"/>
        <w:ind w:firstLine="330"/>
        <w:jc w:val="both"/>
        <w:rPr>
          <w:rFonts w:ascii="Garamond" w:hAnsi="Garamond"/>
          <w:lang w:val="es-PY"/>
        </w:rPr>
      </w:pPr>
      <w:r w:rsidRPr="00B571A8">
        <w:rPr>
          <w:rStyle w:val="Refdenotadefim"/>
          <w:rFonts w:ascii="Garamond" w:hAnsi="Garamond"/>
          <w:lang w:val="es-PY"/>
        </w:rPr>
        <w:endnoteRef/>
      </w:r>
      <w:proofErr w:type="spellStart"/>
      <w:r w:rsidRPr="00B571A8">
        <w:rPr>
          <w:rFonts w:ascii="Garamond" w:hAnsi="Garamond"/>
          <w:lang w:val="es-PY"/>
        </w:rPr>
        <w:t>Ibíd</w:t>
      </w:r>
      <w:proofErr w:type="spellEnd"/>
      <w:r w:rsidRPr="00B571A8">
        <w:rPr>
          <w:rFonts w:ascii="Garamond" w:hAnsi="Garamond"/>
          <w:lang w:val="es-PY"/>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6DB" w:rsidRDefault="002A56DB" w:rsidP="0000514B">
      <w:pPr>
        <w:spacing w:after="0" w:line="240" w:lineRule="auto"/>
      </w:pPr>
      <w:r>
        <w:separator/>
      </w:r>
    </w:p>
  </w:footnote>
  <w:footnote w:type="continuationSeparator" w:id="0">
    <w:p w:rsidR="002A56DB" w:rsidRDefault="002A56DB" w:rsidP="0000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1D" w:rsidRDefault="00BE641D" w:rsidP="000C62AE">
    <w:pPr>
      <w:pStyle w:val="Cabealho"/>
      <w:rPr>
        <w:rFonts w:ascii="Garamond" w:hAnsi="Garamond"/>
        <w:b/>
        <w:bCs/>
        <w:i/>
        <w:iCs/>
        <w:sz w:val="20"/>
        <w:szCs w:val="20"/>
      </w:rPr>
    </w:pPr>
    <w:r w:rsidRPr="00BF3BBE">
      <w:rPr>
        <w:rFonts w:ascii="Garamond" w:hAnsi="Garamond"/>
        <w:b/>
        <w:bCs/>
        <w:i/>
        <w:iCs/>
        <w:sz w:val="20"/>
        <w:szCs w:val="20"/>
      </w:rPr>
      <w:t>150 años de conducci</w:t>
    </w:r>
    <w:r>
      <w:rPr>
        <w:rFonts w:ascii="Garamond" w:hAnsi="Garamond"/>
        <w:b/>
        <w:bCs/>
        <w:i/>
        <w:iCs/>
        <w:sz w:val="20"/>
        <w:szCs w:val="20"/>
      </w:rPr>
      <w:t>ón divina</w:t>
    </w:r>
  </w:p>
  <w:p w:rsidR="00BE641D" w:rsidRPr="000C62AE" w:rsidRDefault="00BE641D" w:rsidP="000C62AE">
    <w:pPr>
      <w:pStyle w:val="Cabealho"/>
      <w:rPr>
        <w:rFonts w:ascii="Garamond" w:hAnsi="Garamond"/>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50AAD"/>
    <w:multiLevelType w:val="hybridMultilevel"/>
    <w:tmpl w:val="93942F12"/>
    <w:lvl w:ilvl="0" w:tplc="0E7AAADE">
      <w:start w:val="1"/>
      <w:numFmt w:val="decimal"/>
      <w:lvlText w:val="%1."/>
      <w:lvlJc w:val="left"/>
      <w:pPr>
        <w:ind w:left="1069" w:hanging="360"/>
      </w:pPr>
    </w:lvl>
    <w:lvl w:ilvl="1" w:tplc="400A0019">
      <w:start w:val="1"/>
      <w:numFmt w:val="lowerLetter"/>
      <w:lvlText w:val="%2."/>
      <w:lvlJc w:val="left"/>
      <w:pPr>
        <w:ind w:left="1789" w:hanging="360"/>
      </w:pPr>
    </w:lvl>
    <w:lvl w:ilvl="2" w:tplc="400A001B">
      <w:start w:val="1"/>
      <w:numFmt w:val="lowerRoman"/>
      <w:lvlText w:val="%3."/>
      <w:lvlJc w:val="right"/>
      <w:pPr>
        <w:ind w:left="2509" w:hanging="180"/>
      </w:pPr>
    </w:lvl>
    <w:lvl w:ilvl="3" w:tplc="400A000F">
      <w:start w:val="1"/>
      <w:numFmt w:val="decimal"/>
      <w:lvlText w:val="%4."/>
      <w:lvlJc w:val="left"/>
      <w:pPr>
        <w:ind w:left="3229" w:hanging="360"/>
      </w:pPr>
    </w:lvl>
    <w:lvl w:ilvl="4" w:tplc="400A0019">
      <w:start w:val="1"/>
      <w:numFmt w:val="lowerLetter"/>
      <w:lvlText w:val="%5."/>
      <w:lvlJc w:val="left"/>
      <w:pPr>
        <w:ind w:left="3949" w:hanging="360"/>
      </w:pPr>
    </w:lvl>
    <w:lvl w:ilvl="5" w:tplc="400A001B">
      <w:start w:val="1"/>
      <w:numFmt w:val="lowerRoman"/>
      <w:lvlText w:val="%6."/>
      <w:lvlJc w:val="right"/>
      <w:pPr>
        <w:ind w:left="4669" w:hanging="180"/>
      </w:pPr>
    </w:lvl>
    <w:lvl w:ilvl="6" w:tplc="400A000F">
      <w:start w:val="1"/>
      <w:numFmt w:val="decimal"/>
      <w:lvlText w:val="%7."/>
      <w:lvlJc w:val="left"/>
      <w:pPr>
        <w:ind w:left="5389" w:hanging="360"/>
      </w:pPr>
    </w:lvl>
    <w:lvl w:ilvl="7" w:tplc="400A0019">
      <w:start w:val="1"/>
      <w:numFmt w:val="lowerLetter"/>
      <w:lvlText w:val="%8."/>
      <w:lvlJc w:val="left"/>
      <w:pPr>
        <w:ind w:left="6109" w:hanging="360"/>
      </w:pPr>
    </w:lvl>
    <w:lvl w:ilvl="8" w:tplc="40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04B9D"/>
    <w:rsid w:val="0000514B"/>
    <w:rsid w:val="00006252"/>
    <w:rsid w:val="00011A3A"/>
    <w:rsid w:val="00011B22"/>
    <w:rsid w:val="00014E49"/>
    <w:rsid w:val="0002461D"/>
    <w:rsid w:val="00024C5D"/>
    <w:rsid w:val="00026DAC"/>
    <w:rsid w:val="00030C6E"/>
    <w:rsid w:val="0003176F"/>
    <w:rsid w:val="0003193D"/>
    <w:rsid w:val="00031F6F"/>
    <w:rsid w:val="000321DA"/>
    <w:rsid w:val="00036DB9"/>
    <w:rsid w:val="00037201"/>
    <w:rsid w:val="00040A92"/>
    <w:rsid w:val="000424D6"/>
    <w:rsid w:val="00042941"/>
    <w:rsid w:val="00043F2A"/>
    <w:rsid w:val="0004581C"/>
    <w:rsid w:val="00046F58"/>
    <w:rsid w:val="000542AA"/>
    <w:rsid w:val="0005622A"/>
    <w:rsid w:val="0006083B"/>
    <w:rsid w:val="00062A82"/>
    <w:rsid w:val="00062EA4"/>
    <w:rsid w:val="00064491"/>
    <w:rsid w:val="00064538"/>
    <w:rsid w:val="00070DBC"/>
    <w:rsid w:val="00076491"/>
    <w:rsid w:val="0008064B"/>
    <w:rsid w:val="0008310F"/>
    <w:rsid w:val="00083207"/>
    <w:rsid w:val="00084366"/>
    <w:rsid w:val="000872C0"/>
    <w:rsid w:val="0008760E"/>
    <w:rsid w:val="0009302F"/>
    <w:rsid w:val="0009685B"/>
    <w:rsid w:val="000A01A5"/>
    <w:rsid w:val="000A0239"/>
    <w:rsid w:val="000A0FB8"/>
    <w:rsid w:val="000A1796"/>
    <w:rsid w:val="000A2424"/>
    <w:rsid w:val="000A25F4"/>
    <w:rsid w:val="000A55A6"/>
    <w:rsid w:val="000A5890"/>
    <w:rsid w:val="000A5E19"/>
    <w:rsid w:val="000A61A8"/>
    <w:rsid w:val="000B03A6"/>
    <w:rsid w:val="000B4612"/>
    <w:rsid w:val="000B5126"/>
    <w:rsid w:val="000B6617"/>
    <w:rsid w:val="000B79D7"/>
    <w:rsid w:val="000C0B27"/>
    <w:rsid w:val="000C0F4F"/>
    <w:rsid w:val="000C447F"/>
    <w:rsid w:val="000C4E7A"/>
    <w:rsid w:val="000D061A"/>
    <w:rsid w:val="000D162E"/>
    <w:rsid w:val="000D5996"/>
    <w:rsid w:val="000D7C3A"/>
    <w:rsid w:val="000E01D5"/>
    <w:rsid w:val="000E4132"/>
    <w:rsid w:val="000F02EA"/>
    <w:rsid w:val="000F06FE"/>
    <w:rsid w:val="000F1FFB"/>
    <w:rsid w:val="000F2FF6"/>
    <w:rsid w:val="000F511E"/>
    <w:rsid w:val="000F7599"/>
    <w:rsid w:val="000F7B56"/>
    <w:rsid w:val="001018BB"/>
    <w:rsid w:val="00104B9D"/>
    <w:rsid w:val="00105056"/>
    <w:rsid w:val="0010633C"/>
    <w:rsid w:val="00111C21"/>
    <w:rsid w:val="00113155"/>
    <w:rsid w:val="00114268"/>
    <w:rsid w:val="00114586"/>
    <w:rsid w:val="001153E9"/>
    <w:rsid w:val="001171C1"/>
    <w:rsid w:val="0012182E"/>
    <w:rsid w:val="00123A94"/>
    <w:rsid w:val="001241E5"/>
    <w:rsid w:val="001244DD"/>
    <w:rsid w:val="00124FC7"/>
    <w:rsid w:val="00130F92"/>
    <w:rsid w:val="0013105D"/>
    <w:rsid w:val="00131260"/>
    <w:rsid w:val="001314E3"/>
    <w:rsid w:val="00132230"/>
    <w:rsid w:val="00135313"/>
    <w:rsid w:val="0013658B"/>
    <w:rsid w:val="00142235"/>
    <w:rsid w:val="00142B8E"/>
    <w:rsid w:val="00142C8F"/>
    <w:rsid w:val="00144C6E"/>
    <w:rsid w:val="00144D00"/>
    <w:rsid w:val="00144E02"/>
    <w:rsid w:val="00145317"/>
    <w:rsid w:val="00147BB2"/>
    <w:rsid w:val="00150E0E"/>
    <w:rsid w:val="00154907"/>
    <w:rsid w:val="0015567A"/>
    <w:rsid w:val="00155C78"/>
    <w:rsid w:val="001573CC"/>
    <w:rsid w:val="00157EB5"/>
    <w:rsid w:val="001602B4"/>
    <w:rsid w:val="00160385"/>
    <w:rsid w:val="00161329"/>
    <w:rsid w:val="00161C11"/>
    <w:rsid w:val="001630E6"/>
    <w:rsid w:val="00163E26"/>
    <w:rsid w:val="0016412F"/>
    <w:rsid w:val="001641DD"/>
    <w:rsid w:val="00167991"/>
    <w:rsid w:val="00170F27"/>
    <w:rsid w:val="00171AF0"/>
    <w:rsid w:val="00171ED4"/>
    <w:rsid w:val="00172A5E"/>
    <w:rsid w:val="00173D4E"/>
    <w:rsid w:val="001755C6"/>
    <w:rsid w:val="00177461"/>
    <w:rsid w:val="0018108B"/>
    <w:rsid w:val="00182458"/>
    <w:rsid w:val="00184394"/>
    <w:rsid w:val="001902EB"/>
    <w:rsid w:val="00191B59"/>
    <w:rsid w:val="0019283F"/>
    <w:rsid w:val="00193426"/>
    <w:rsid w:val="00193443"/>
    <w:rsid w:val="00197E3B"/>
    <w:rsid w:val="001A0BFF"/>
    <w:rsid w:val="001A112E"/>
    <w:rsid w:val="001A1281"/>
    <w:rsid w:val="001A36D9"/>
    <w:rsid w:val="001B100C"/>
    <w:rsid w:val="001B24B7"/>
    <w:rsid w:val="001B3831"/>
    <w:rsid w:val="001B4C6B"/>
    <w:rsid w:val="001B54F0"/>
    <w:rsid w:val="001B5B8F"/>
    <w:rsid w:val="001C1D6A"/>
    <w:rsid w:val="001C4400"/>
    <w:rsid w:val="001C5350"/>
    <w:rsid w:val="001C5AF6"/>
    <w:rsid w:val="001C65AE"/>
    <w:rsid w:val="001C7C2A"/>
    <w:rsid w:val="001D1F99"/>
    <w:rsid w:val="001D24F9"/>
    <w:rsid w:val="001D3E88"/>
    <w:rsid w:val="001D4A25"/>
    <w:rsid w:val="001D672D"/>
    <w:rsid w:val="001D74F0"/>
    <w:rsid w:val="001D7AD0"/>
    <w:rsid w:val="001E200F"/>
    <w:rsid w:val="001E24BE"/>
    <w:rsid w:val="001E2C9A"/>
    <w:rsid w:val="001E2F9C"/>
    <w:rsid w:val="001E3328"/>
    <w:rsid w:val="001E3404"/>
    <w:rsid w:val="001E6DFB"/>
    <w:rsid w:val="001F1109"/>
    <w:rsid w:val="001F64E7"/>
    <w:rsid w:val="001F679D"/>
    <w:rsid w:val="001F736E"/>
    <w:rsid w:val="001F7501"/>
    <w:rsid w:val="001F7F2D"/>
    <w:rsid w:val="00200C1F"/>
    <w:rsid w:val="002025DE"/>
    <w:rsid w:val="00205D22"/>
    <w:rsid w:val="0020654A"/>
    <w:rsid w:val="00206F6F"/>
    <w:rsid w:val="00206FFC"/>
    <w:rsid w:val="002100D6"/>
    <w:rsid w:val="00210743"/>
    <w:rsid w:val="00212068"/>
    <w:rsid w:val="0021262F"/>
    <w:rsid w:val="0021404B"/>
    <w:rsid w:val="00216087"/>
    <w:rsid w:val="00216C8D"/>
    <w:rsid w:val="00216F66"/>
    <w:rsid w:val="00217727"/>
    <w:rsid w:val="0021792D"/>
    <w:rsid w:val="0022221A"/>
    <w:rsid w:val="0022278F"/>
    <w:rsid w:val="00224618"/>
    <w:rsid w:val="00225E3B"/>
    <w:rsid w:val="00227BB6"/>
    <w:rsid w:val="00231337"/>
    <w:rsid w:val="00232AC5"/>
    <w:rsid w:val="00232B4D"/>
    <w:rsid w:val="002330E3"/>
    <w:rsid w:val="002340D9"/>
    <w:rsid w:val="002341B6"/>
    <w:rsid w:val="00240E43"/>
    <w:rsid w:val="002450EF"/>
    <w:rsid w:val="00245985"/>
    <w:rsid w:val="00245D48"/>
    <w:rsid w:val="0024731D"/>
    <w:rsid w:val="002474BE"/>
    <w:rsid w:val="002521FA"/>
    <w:rsid w:val="0025276D"/>
    <w:rsid w:val="00255A18"/>
    <w:rsid w:val="00256281"/>
    <w:rsid w:val="002562F5"/>
    <w:rsid w:val="002575FD"/>
    <w:rsid w:val="002579F6"/>
    <w:rsid w:val="002614B9"/>
    <w:rsid w:val="0026525C"/>
    <w:rsid w:val="002652F3"/>
    <w:rsid w:val="00267C2E"/>
    <w:rsid w:val="0027108C"/>
    <w:rsid w:val="00272C2B"/>
    <w:rsid w:val="00273786"/>
    <w:rsid w:val="00273862"/>
    <w:rsid w:val="00274829"/>
    <w:rsid w:val="00275D2F"/>
    <w:rsid w:val="00276279"/>
    <w:rsid w:val="00277679"/>
    <w:rsid w:val="00280021"/>
    <w:rsid w:val="002804CD"/>
    <w:rsid w:val="0028137E"/>
    <w:rsid w:val="00281F61"/>
    <w:rsid w:val="00287C00"/>
    <w:rsid w:val="00287D9A"/>
    <w:rsid w:val="0029012D"/>
    <w:rsid w:val="002919F1"/>
    <w:rsid w:val="002934D8"/>
    <w:rsid w:val="00293E51"/>
    <w:rsid w:val="00294A80"/>
    <w:rsid w:val="00297878"/>
    <w:rsid w:val="002A2E13"/>
    <w:rsid w:val="002A32A1"/>
    <w:rsid w:val="002A56DB"/>
    <w:rsid w:val="002A56DC"/>
    <w:rsid w:val="002A5D09"/>
    <w:rsid w:val="002A7057"/>
    <w:rsid w:val="002B088C"/>
    <w:rsid w:val="002B222A"/>
    <w:rsid w:val="002B2505"/>
    <w:rsid w:val="002B4297"/>
    <w:rsid w:val="002B447D"/>
    <w:rsid w:val="002B5BAA"/>
    <w:rsid w:val="002B733D"/>
    <w:rsid w:val="002B7BC5"/>
    <w:rsid w:val="002C32E4"/>
    <w:rsid w:val="002D2F57"/>
    <w:rsid w:val="002D322A"/>
    <w:rsid w:val="002D439E"/>
    <w:rsid w:val="002D4D92"/>
    <w:rsid w:val="002E02CB"/>
    <w:rsid w:val="002E04B6"/>
    <w:rsid w:val="002E14BF"/>
    <w:rsid w:val="002E3FC8"/>
    <w:rsid w:val="002E4189"/>
    <w:rsid w:val="002E5865"/>
    <w:rsid w:val="002E6CBB"/>
    <w:rsid w:val="002F0640"/>
    <w:rsid w:val="002F1B05"/>
    <w:rsid w:val="002F2EF4"/>
    <w:rsid w:val="002F4747"/>
    <w:rsid w:val="002F482E"/>
    <w:rsid w:val="002F59DF"/>
    <w:rsid w:val="002F6990"/>
    <w:rsid w:val="00301167"/>
    <w:rsid w:val="003017F3"/>
    <w:rsid w:val="00304183"/>
    <w:rsid w:val="00305900"/>
    <w:rsid w:val="00307A60"/>
    <w:rsid w:val="00310247"/>
    <w:rsid w:val="00310759"/>
    <w:rsid w:val="00310FB7"/>
    <w:rsid w:val="0031106B"/>
    <w:rsid w:val="003127AC"/>
    <w:rsid w:val="00312ADF"/>
    <w:rsid w:val="003131C2"/>
    <w:rsid w:val="00314D48"/>
    <w:rsid w:val="00315437"/>
    <w:rsid w:val="00316BEB"/>
    <w:rsid w:val="003249B5"/>
    <w:rsid w:val="00326CF1"/>
    <w:rsid w:val="00330019"/>
    <w:rsid w:val="003300D2"/>
    <w:rsid w:val="00331501"/>
    <w:rsid w:val="00331DD2"/>
    <w:rsid w:val="003328D5"/>
    <w:rsid w:val="00332F11"/>
    <w:rsid w:val="00333FD6"/>
    <w:rsid w:val="003342AC"/>
    <w:rsid w:val="00336E15"/>
    <w:rsid w:val="00340AD6"/>
    <w:rsid w:val="003441FE"/>
    <w:rsid w:val="003456DE"/>
    <w:rsid w:val="00345DAC"/>
    <w:rsid w:val="003476A5"/>
    <w:rsid w:val="003524EF"/>
    <w:rsid w:val="00352561"/>
    <w:rsid w:val="003528F3"/>
    <w:rsid w:val="0035318B"/>
    <w:rsid w:val="00353C8D"/>
    <w:rsid w:val="00354F3B"/>
    <w:rsid w:val="003554F9"/>
    <w:rsid w:val="0035749A"/>
    <w:rsid w:val="003579C7"/>
    <w:rsid w:val="003602D9"/>
    <w:rsid w:val="00360652"/>
    <w:rsid w:val="0036138D"/>
    <w:rsid w:val="0036176B"/>
    <w:rsid w:val="003635DA"/>
    <w:rsid w:val="003645F5"/>
    <w:rsid w:val="0036610B"/>
    <w:rsid w:val="00366822"/>
    <w:rsid w:val="0037059B"/>
    <w:rsid w:val="00370746"/>
    <w:rsid w:val="0037146B"/>
    <w:rsid w:val="00372D96"/>
    <w:rsid w:val="00373AB0"/>
    <w:rsid w:val="003750D1"/>
    <w:rsid w:val="0037577F"/>
    <w:rsid w:val="00375F9E"/>
    <w:rsid w:val="003772D5"/>
    <w:rsid w:val="00377ABF"/>
    <w:rsid w:val="00380BAF"/>
    <w:rsid w:val="0038316C"/>
    <w:rsid w:val="0038614C"/>
    <w:rsid w:val="0038665A"/>
    <w:rsid w:val="00387CC7"/>
    <w:rsid w:val="00387EAE"/>
    <w:rsid w:val="00392BBE"/>
    <w:rsid w:val="00393C36"/>
    <w:rsid w:val="003947DA"/>
    <w:rsid w:val="00395912"/>
    <w:rsid w:val="003971F6"/>
    <w:rsid w:val="00397EAE"/>
    <w:rsid w:val="003A3999"/>
    <w:rsid w:val="003A444A"/>
    <w:rsid w:val="003A629F"/>
    <w:rsid w:val="003A6366"/>
    <w:rsid w:val="003A72F5"/>
    <w:rsid w:val="003B1756"/>
    <w:rsid w:val="003B1D75"/>
    <w:rsid w:val="003B466E"/>
    <w:rsid w:val="003B4EDC"/>
    <w:rsid w:val="003B57D9"/>
    <w:rsid w:val="003B6C3B"/>
    <w:rsid w:val="003B6F0F"/>
    <w:rsid w:val="003C04B7"/>
    <w:rsid w:val="003C0679"/>
    <w:rsid w:val="003C191F"/>
    <w:rsid w:val="003C2BBB"/>
    <w:rsid w:val="003C408F"/>
    <w:rsid w:val="003C5FF3"/>
    <w:rsid w:val="003C6B64"/>
    <w:rsid w:val="003C78BF"/>
    <w:rsid w:val="003D065F"/>
    <w:rsid w:val="003D33F5"/>
    <w:rsid w:val="003D3F7A"/>
    <w:rsid w:val="003D74A6"/>
    <w:rsid w:val="003E0307"/>
    <w:rsid w:val="003E0653"/>
    <w:rsid w:val="003E7C9C"/>
    <w:rsid w:val="003F01C0"/>
    <w:rsid w:val="003F0755"/>
    <w:rsid w:val="003F0A19"/>
    <w:rsid w:val="003F2390"/>
    <w:rsid w:val="003F6580"/>
    <w:rsid w:val="003F6945"/>
    <w:rsid w:val="004006C9"/>
    <w:rsid w:val="00401073"/>
    <w:rsid w:val="0040448F"/>
    <w:rsid w:val="0040459D"/>
    <w:rsid w:val="00405549"/>
    <w:rsid w:val="004059BE"/>
    <w:rsid w:val="00406DE6"/>
    <w:rsid w:val="00406E0C"/>
    <w:rsid w:val="0040784B"/>
    <w:rsid w:val="00410057"/>
    <w:rsid w:val="00412516"/>
    <w:rsid w:val="00413E68"/>
    <w:rsid w:val="0041494B"/>
    <w:rsid w:val="0042270C"/>
    <w:rsid w:val="004252F4"/>
    <w:rsid w:val="004271DA"/>
    <w:rsid w:val="004308D1"/>
    <w:rsid w:val="00431B81"/>
    <w:rsid w:val="00432B5A"/>
    <w:rsid w:val="00432DF0"/>
    <w:rsid w:val="0043335F"/>
    <w:rsid w:val="00434148"/>
    <w:rsid w:val="00434412"/>
    <w:rsid w:val="004352E8"/>
    <w:rsid w:val="00436617"/>
    <w:rsid w:val="004369CA"/>
    <w:rsid w:val="004379E1"/>
    <w:rsid w:val="004400D6"/>
    <w:rsid w:val="00441302"/>
    <w:rsid w:val="00442697"/>
    <w:rsid w:val="00442C5B"/>
    <w:rsid w:val="00443C45"/>
    <w:rsid w:val="00445705"/>
    <w:rsid w:val="00445D7C"/>
    <w:rsid w:val="00447962"/>
    <w:rsid w:val="00447B85"/>
    <w:rsid w:val="004501E9"/>
    <w:rsid w:val="00453F14"/>
    <w:rsid w:val="004551CD"/>
    <w:rsid w:val="00457620"/>
    <w:rsid w:val="00460C22"/>
    <w:rsid w:val="004614B2"/>
    <w:rsid w:val="0046210D"/>
    <w:rsid w:val="004622F3"/>
    <w:rsid w:val="00463E4B"/>
    <w:rsid w:val="004647DB"/>
    <w:rsid w:val="00465337"/>
    <w:rsid w:val="00465BA7"/>
    <w:rsid w:val="00465CAC"/>
    <w:rsid w:val="00467ECA"/>
    <w:rsid w:val="00470586"/>
    <w:rsid w:val="00473430"/>
    <w:rsid w:val="0047439C"/>
    <w:rsid w:val="00482926"/>
    <w:rsid w:val="004836A9"/>
    <w:rsid w:val="00483E46"/>
    <w:rsid w:val="004854CE"/>
    <w:rsid w:val="00485C5E"/>
    <w:rsid w:val="004860D4"/>
    <w:rsid w:val="0048679A"/>
    <w:rsid w:val="00490B59"/>
    <w:rsid w:val="00490CC9"/>
    <w:rsid w:val="00492B00"/>
    <w:rsid w:val="0049352F"/>
    <w:rsid w:val="004936AB"/>
    <w:rsid w:val="00496A24"/>
    <w:rsid w:val="00496C53"/>
    <w:rsid w:val="004A0BA9"/>
    <w:rsid w:val="004A132E"/>
    <w:rsid w:val="004A3D4C"/>
    <w:rsid w:val="004A4E48"/>
    <w:rsid w:val="004A5182"/>
    <w:rsid w:val="004A68FD"/>
    <w:rsid w:val="004A7DE8"/>
    <w:rsid w:val="004B146B"/>
    <w:rsid w:val="004B55AA"/>
    <w:rsid w:val="004B5EBA"/>
    <w:rsid w:val="004B78AA"/>
    <w:rsid w:val="004C286B"/>
    <w:rsid w:val="004C2BDC"/>
    <w:rsid w:val="004C3711"/>
    <w:rsid w:val="004C71CB"/>
    <w:rsid w:val="004C7814"/>
    <w:rsid w:val="004D0284"/>
    <w:rsid w:val="004D05A2"/>
    <w:rsid w:val="004D1C42"/>
    <w:rsid w:val="004D2F96"/>
    <w:rsid w:val="004D4324"/>
    <w:rsid w:val="004D69CA"/>
    <w:rsid w:val="004D7070"/>
    <w:rsid w:val="004E2574"/>
    <w:rsid w:val="004E3B89"/>
    <w:rsid w:val="004E4138"/>
    <w:rsid w:val="004E46B5"/>
    <w:rsid w:val="004E72EF"/>
    <w:rsid w:val="004E73FB"/>
    <w:rsid w:val="004F1865"/>
    <w:rsid w:val="004F6E48"/>
    <w:rsid w:val="00500DAC"/>
    <w:rsid w:val="0050448B"/>
    <w:rsid w:val="00504E10"/>
    <w:rsid w:val="005121F0"/>
    <w:rsid w:val="00512887"/>
    <w:rsid w:val="00514730"/>
    <w:rsid w:val="00514F2B"/>
    <w:rsid w:val="005150A3"/>
    <w:rsid w:val="005156A7"/>
    <w:rsid w:val="00515BC7"/>
    <w:rsid w:val="00516570"/>
    <w:rsid w:val="005166CE"/>
    <w:rsid w:val="00516A59"/>
    <w:rsid w:val="00517078"/>
    <w:rsid w:val="005170C7"/>
    <w:rsid w:val="005171EF"/>
    <w:rsid w:val="0052078E"/>
    <w:rsid w:val="005214DE"/>
    <w:rsid w:val="00523F35"/>
    <w:rsid w:val="00525F69"/>
    <w:rsid w:val="005267D0"/>
    <w:rsid w:val="00526C6F"/>
    <w:rsid w:val="0053066B"/>
    <w:rsid w:val="00530E8F"/>
    <w:rsid w:val="00531307"/>
    <w:rsid w:val="0053345D"/>
    <w:rsid w:val="00533B3E"/>
    <w:rsid w:val="00533E27"/>
    <w:rsid w:val="00533FB0"/>
    <w:rsid w:val="005341A5"/>
    <w:rsid w:val="00536106"/>
    <w:rsid w:val="005361AB"/>
    <w:rsid w:val="005416F3"/>
    <w:rsid w:val="0054194D"/>
    <w:rsid w:val="005434C9"/>
    <w:rsid w:val="005458F8"/>
    <w:rsid w:val="00546430"/>
    <w:rsid w:val="005504BF"/>
    <w:rsid w:val="00552D65"/>
    <w:rsid w:val="005544A0"/>
    <w:rsid w:val="00554739"/>
    <w:rsid w:val="00556B3C"/>
    <w:rsid w:val="00557052"/>
    <w:rsid w:val="005617B6"/>
    <w:rsid w:val="0056247B"/>
    <w:rsid w:val="0056321D"/>
    <w:rsid w:val="00563BFC"/>
    <w:rsid w:val="005645F8"/>
    <w:rsid w:val="00564BD9"/>
    <w:rsid w:val="00565450"/>
    <w:rsid w:val="00570891"/>
    <w:rsid w:val="00570BDA"/>
    <w:rsid w:val="005727CA"/>
    <w:rsid w:val="00572FCB"/>
    <w:rsid w:val="0057319D"/>
    <w:rsid w:val="00573924"/>
    <w:rsid w:val="00580102"/>
    <w:rsid w:val="00580E73"/>
    <w:rsid w:val="00583E7B"/>
    <w:rsid w:val="005842AF"/>
    <w:rsid w:val="005873C5"/>
    <w:rsid w:val="00591C60"/>
    <w:rsid w:val="0059272F"/>
    <w:rsid w:val="005A32A5"/>
    <w:rsid w:val="005A33E3"/>
    <w:rsid w:val="005A3E97"/>
    <w:rsid w:val="005A48F7"/>
    <w:rsid w:val="005A4CDE"/>
    <w:rsid w:val="005A6D58"/>
    <w:rsid w:val="005B1B8C"/>
    <w:rsid w:val="005B34F5"/>
    <w:rsid w:val="005B43DE"/>
    <w:rsid w:val="005B571B"/>
    <w:rsid w:val="005B6B5D"/>
    <w:rsid w:val="005B7111"/>
    <w:rsid w:val="005B7D09"/>
    <w:rsid w:val="005C18DF"/>
    <w:rsid w:val="005C2FD0"/>
    <w:rsid w:val="005C3E72"/>
    <w:rsid w:val="005C5242"/>
    <w:rsid w:val="005C60B1"/>
    <w:rsid w:val="005C6CA7"/>
    <w:rsid w:val="005D0FA5"/>
    <w:rsid w:val="005D14CA"/>
    <w:rsid w:val="005D2682"/>
    <w:rsid w:val="005D7052"/>
    <w:rsid w:val="005E088C"/>
    <w:rsid w:val="005E30E1"/>
    <w:rsid w:val="005E5D8B"/>
    <w:rsid w:val="005F4A26"/>
    <w:rsid w:val="0060063F"/>
    <w:rsid w:val="006008B0"/>
    <w:rsid w:val="00602E46"/>
    <w:rsid w:val="006053D8"/>
    <w:rsid w:val="006106E9"/>
    <w:rsid w:val="00611589"/>
    <w:rsid w:val="0061371B"/>
    <w:rsid w:val="00613A4C"/>
    <w:rsid w:val="00616699"/>
    <w:rsid w:val="00616C53"/>
    <w:rsid w:val="00621252"/>
    <w:rsid w:val="00622186"/>
    <w:rsid w:val="00623973"/>
    <w:rsid w:val="00624C4A"/>
    <w:rsid w:val="00625FBE"/>
    <w:rsid w:val="006268E6"/>
    <w:rsid w:val="00631C38"/>
    <w:rsid w:val="00632146"/>
    <w:rsid w:val="00635541"/>
    <w:rsid w:val="006362EA"/>
    <w:rsid w:val="0064084B"/>
    <w:rsid w:val="006414C8"/>
    <w:rsid w:val="0064229E"/>
    <w:rsid w:val="0064276E"/>
    <w:rsid w:val="00643718"/>
    <w:rsid w:val="00643AC7"/>
    <w:rsid w:val="00644A02"/>
    <w:rsid w:val="00647196"/>
    <w:rsid w:val="00647677"/>
    <w:rsid w:val="006479F2"/>
    <w:rsid w:val="00650DBC"/>
    <w:rsid w:val="0065327A"/>
    <w:rsid w:val="0065494F"/>
    <w:rsid w:val="0065509F"/>
    <w:rsid w:val="00655314"/>
    <w:rsid w:val="00655AEF"/>
    <w:rsid w:val="00660558"/>
    <w:rsid w:val="006623BD"/>
    <w:rsid w:val="006625EE"/>
    <w:rsid w:val="00662D60"/>
    <w:rsid w:val="00666EF9"/>
    <w:rsid w:val="00667AE5"/>
    <w:rsid w:val="00667EED"/>
    <w:rsid w:val="00670916"/>
    <w:rsid w:val="0067161A"/>
    <w:rsid w:val="00672DB0"/>
    <w:rsid w:val="00673ABA"/>
    <w:rsid w:val="00673DE3"/>
    <w:rsid w:val="00675892"/>
    <w:rsid w:val="00676C31"/>
    <w:rsid w:val="00677629"/>
    <w:rsid w:val="00677FE3"/>
    <w:rsid w:val="00682A7A"/>
    <w:rsid w:val="00682EE6"/>
    <w:rsid w:val="00683593"/>
    <w:rsid w:val="0068512C"/>
    <w:rsid w:val="0068555A"/>
    <w:rsid w:val="006857A8"/>
    <w:rsid w:val="00685805"/>
    <w:rsid w:val="0068696C"/>
    <w:rsid w:val="00686FFC"/>
    <w:rsid w:val="00690A77"/>
    <w:rsid w:val="00692902"/>
    <w:rsid w:val="006952CD"/>
    <w:rsid w:val="00695377"/>
    <w:rsid w:val="006956AF"/>
    <w:rsid w:val="00697B84"/>
    <w:rsid w:val="006A1FB8"/>
    <w:rsid w:val="006A206B"/>
    <w:rsid w:val="006A780D"/>
    <w:rsid w:val="006B216C"/>
    <w:rsid w:val="006B40D5"/>
    <w:rsid w:val="006B42C0"/>
    <w:rsid w:val="006B42EA"/>
    <w:rsid w:val="006B7276"/>
    <w:rsid w:val="006C0DE4"/>
    <w:rsid w:val="006C0EF4"/>
    <w:rsid w:val="006C1943"/>
    <w:rsid w:val="006C45C0"/>
    <w:rsid w:val="006C4AA0"/>
    <w:rsid w:val="006D0543"/>
    <w:rsid w:val="006D20D2"/>
    <w:rsid w:val="006D3B44"/>
    <w:rsid w:val="006D401F"/>
    <w:rsid w:val="006D6EFE"/>
    <w:rsid w:val="006E0336"/>
    <w:rsid w:val="006E2DA0"/>
    <w:rsid w:val="006E4B5B"/>
    <w:rsid w:val="006E4F56"/>
    <w:rsid w:val="006E75F6"/>
    <w:rsid w:val="006F251C"/>
    <w:rsid w:val="006F329F"/>
    <w:rsid w:val="006F44E6"/>
    <w:rsid w:val="006F6D6F"/>
    <w:rsid w:val="0070163D"/>
    <w:rsid w:val="00701E2A"/>
    <w:rsid w:val="0070398D"/>
    <w:rsid w:val="00705024"/>
    <w:rsid w:val="00711539"/>
    <w:rsid w:val="0071327F"/>
    <w:rsid w:val="00715113"/>
    <w:rsid w:val="00717866"/>
    <w:rsid w:val="007229D2"/>
    <w:rsid w:val="00723728"/>
    <w:rsid w:val="00725ACE"/>
    <w:rsid w:val="007268FB"/>
    <w:rsid w:val="007319B5"/>
    <w:rsid w:val="00731E7C"/>
    <w:rsid w:val="00732E41"/>
    <w:rsid w:val="00732F1E"/>
    <w:rsid w:val="00735D36"/>
    <w:rsid w:val="007368B5"/>
    <w:rsid w:val="007377CE"/>
    <w:rsid w:val="00740235"/>
    <w:rsid w:val="00741252"/>
    <w:rsid w:val="00743259"/>
    <w:rsid w:val="007432AF"/>
    <w:rsid w:val="00743946"/>
    <w:rsid w:val="00743A4C"/>
    <w:rsid w:val="007440E8"/>
    <w:rsid w:val="007456EF"/>
    <w:rsid w:val="00746283"/>
    <w:rsid w:val="007474B9"/>
    <w:rsid w:val="00750108"/>
    <w:rsid w:val="007502AC"/>
    <w:rsid w:val="00750B57"/>
    <w:rsid w:val="00752331"/>
    <w:rsid w:val="007530FD"/>
    <w:rsid w:val="0075390E"/>
    <w:rsid w:val="00755E31"/>
    <w:rsid w:val="00756C00"/>
    <w:rsid w:val="00762B6A"/>
    <w:rsid w:val="007649A6"/>
    <w:rsid w:val="00771EB8"/>
    <w:rsid w:val="0077306E"/>
    <w:rsid w:val="007731C5"/>
    <w:rsid w:val="00774EF6"/>
    <w:rsid w:val="00776D30"/>
    <w:rsid w:val="00780846"/>
    <w:rsid w:val="007838E7"/>
    <w:rsid w:val="00783BC3"/>
    <w:rsid w:val="0078536A"/>
    <w:rsid w:val="007877F0"/>
    <w:rsid w:val="00790F69"/>
    <w:rsid w:val="00791244"/>
    <w:rsid w:val="00792820"/>
    <w:rsid w:val="00792ADA"/>
    <w:rsid w:val="00795155"/>
    <w:rsid w:val="00795444"/>
    <w:rsid w:val="007A0737"/>
    <w:rsid w:val="007A2207"/>
    <w:rsid w:val="007A27BF"/>
    <w:rsid w:val="007A43FE"/>
    <w:rsid w:val="007A494E"/>
    <w:rsid w:val="007A608E"/>
    <w:rsid w:val="007A6384"/>
    <w:rsid w:val="007A7089"/>
    <w:rsid w:val="007B3159"/>
    <w:rsid w:val="007B39F4"/>
    <w:rsid w:val="007B60E5"/>
    <w:rsid w:val="007B6D8B"/>
    <w:rsid w:val="007C1388"/>
    <w:rsid w:val="007C20A6"/>
    <w:rsid w:val="007C25D5"/>
    <w:rsid w:val="007C31AB"/>
    <w:rsid w:val="007C375C"/>
    <w:rsid w:val="007C51B0"/>
    <w:rsid w:val="007D0245"/>
    <w:rsid w:val="007D1956"/>
    <w:rsid w:val="007D3748"/>
    <w:rsid w:val="007D4949"/>
    <w:rsid w:val="007D5801"/>
    <w:rsid w:val="007D614E"/>
    <w:rsid w:val="007E287E"/>
    <w:rsid w:val="007E2BE3"/>
    <w:rsid w:val="007E3C25"/>
    <w:rsid w:val="007E4807"/>
    <w:rsid w:val="007E4C3F"/>
    <w:rsid w:val="007E5564"/>
    <w:rsid w:val="007E6BB3"/>
    <w:rsid w:val="007E769A"/>
    <w:rsid w:val="007F048C"/>
    <w:rsid w:val="007F0C63"/>
    <w:rsid w:val="007F0CEC"/>
    <w:rsid w:val="007F15E0"/>
    <w:rsid w:val="007F1BEE"/>
    <w:rsid w:val="007F2F5A"/>
    <w:rsid w:val="007F32FE"/>
    <w:rsid w:val="007F3610"/>
    <w:rsid w:val="007F52F0"/>
    <w:rsid w:val="00802B57"/>
    <w:rsid w:val="00804E7C"/>
    <w:rsid w:val="00805E33"/>
    <w:rsid w:val="00811F24"/>
    <w:rsid w:val="008128AD"/>
    <w:rsid w:val="008138F1"/>
    <w:rsid w:val="00814784"/>
    <w:rsid w:val="00814A1B"/>
    <w:rsid w:val="00814B9D"/>
    <w:rsid w:val="00815C93"/>
    <w:rsid w:val="008210C5"/>
    <w:rsid w:val="00821E93"/>
    <w:rsid w:val="008237BE"/>
    <w:rsid w:val="00824458"/>
    <w:rsid w:val="008300FE"/>
    <w:rsid w:val="00831093"/>
    <w:rsid w:val="00831720"/>
    <w:rsid w:val="008318EA"/>
    <w:rsid w:val="00834696"/>
    <w:rsid w:val="00836227"/>
    <w:rsid w:val="00837F27"/>
    <w:rsid w:val="00840700"/>
    <w:rsid w:val="00843190"/>
    <w:rsid w:val="00844394"/>
    <w:rsid w:val="008445F6"/>
    <w:rsid w:val="008461CD"/>
    <w:rsid w:val="0084738D"/>
    <w:rsid w:val="008473E3"/>
    <w:rsid w:val="00847517"/>
    <w:rsid w:val="00850BC0"/>
    <w:rsid w:val="00851735"/>
    <w:rsid w:val="008524F4"/>
    <w:rsid w:val="00852D6F"/>
    <w:rsid w:val="008531FA"/>
    <w:rsid w:val="0085335E"/>
    <w:rsid w:val="008536F9"/>
    <w:rsid w:val="00853810"/>
    <w:rsid w:val="00857858"/>
    <w:rsid w:val="008637C5"/>
    <w:rsid w:val="00870440"/>
    <w:rsid w:val="008706F5"/>
    <w:rsid w:val="00871947"/>
    <w:rsid w:val="0087646D"/>
    <w:rsid w:val="00884575"/>
    <w:rsid w:val="00885978"/>
    <w:rsid w:val="00886BE2"/>
    <w:rsid w:val="008877D1"/>
    <w:rsid w:val="00887D16"/>
    <w:rsid w:val="008916D6"/>
    <w:rsid w:val="0089681F"/>
    <w:rsid w:val="008A0DCC"/>
    <w:rsid w:val="008A2997"/>
    <w:rsid w:val="008A4219"/>
    <w:rsid w:val="008A5C59"/>
    <w:rsid w:val="008A63FC"/>
    <w:rsid w:val="008B39B2"/>
    <w:rsid w:val="008B4C30"/>
    <w:rsid w:val="008B5E2D"/>
    <w:rsid w:val="008B6E58"/>
    <w:rsid w:val="008C11E7"/>
    <w:rsid w:val="008C183E"/>
    <w:rsid w:val="008C1BFB"/>
    <w:rsid w:val="008C3B53"/>
    <w:rsid w:val="008C542E"/>
    <w:rsid w:val="008C5631"/>
    <w:rsid w:val="008D03A1"/>
    <w:rsid w:val="008D1584"/>
    <w:rsid w:val="008D24E0"/>
    <w:rsid w:val="008D2872"/>
    <w:rsid w:val="008D42D0"/>
    <w:rsid w:val="008D54D9"/>
    <w:rsid w:val="008D687A"/>
    <w:rsid w:val="008E2906"/>
    <w:rsid w:val="008E2C8C"/>
    <w:rsid w:val="008E2D31"/>
    <w:rsid w:val="008E4B6A"/>
    <w:rsid w:val="008E5058"/>
    <w:rsid w:val="008E5849"/>
    <w:rsid w:val="008E5A9A"/>
    <w:rsid w:val="008E63E3"/>
    <w:rsid w:val="008F0E68"/>
    <w:rsid w:val="008F29E5"/>
    <w:rsid w:val="008F2A70"/>
    <w:rsid w:val="008F4EBB"/>
    <w:rsid w:val="008F73C2"/>
    <w:rsid w:val="00901258"/>
    <w:rsid w:val="009023CD"/>
    <w:rsid w:val="00902BCD"/>
    <w:rsid w:val="009038BD"/>
    <w:rsid w:val="00905763"/>
    <w:rsid w:val="00910E2A"/>
    <w:rsid w:val="00910E7F"/>
    <w:rsid w:val="00911F68"/>
    <w:rsid w:val="009123AF"/>
    <w:rsid w:val="00912C9C"/>
    <w:rsid w:val="00912D7E"/>
    <w:rsid w:val="0091394A"/>
    <w:rsid w:val="0091504B"/>
    <w:rsid w:val="0091660F"/>
    <w:rsid w:val="009257F1"/>
    <w:rsid w:val="009259CB"/>
    <w:rsid w:val="0092699B"/>
    <w:rsid w:val="00926BFA"/>
    <w:rsid w:val="009270A1"/>
    <w:rsid w:val="00931758"/>
    <w:rsid w:val="00933DEA"/>
    <w:rsid w:val="00936375"/>
    <w:rsid w:val="009366EE"/>
    <w:rsid w:val="00937CF5"/>
    <w:rsid w:val="009405A5"/>
    <w:rsid w:val="009405E5"/>
    <w:rsid w:val="00942913"/>
    <w:rsid w:val="009436F9"/>
    <w:rsid w:val="009441B7"/>
    <w:rsid w:val="009442BF"/>
    <w:rsid w:val="009457E8"/>
    <w:rsid w:val="00946497"/>
    <w:rsid w:val="00965787"/>
    <w:rsid w:val="009661CB"/>
    <w:rsid w:val="0097230C"/>
    <w:rsid w:val="009726C8"/>
    <w:rsid w:val="00973F84"/>
    <w:rsid w:val="0097457F"/>
    <w:rsid w:val="00974939"/>
    <w:rsid w:val="0097696A"/>
    <w:rsid w:val="009769EF"/>
    <w:rsid w:val="009803AA"/>
    <w:rsid w:val="00980F9B"/>
    <w:rsid w:val="00985E79"/>
    <w:rsid w:val="009861C9"/>
    <w:rsid w:val="0098642B"/>
    <w:rsid w:val="00987396"/>
    <w:rsid w:val="00992AA9"/>
    <w:rsid w:val="00992DF4"/>
    <w:rsid w:val="00996922"/>
    <w:rsid w:val="00996DCE"/>
    <w:rsid w:val="009A037A"/>
    <w:rsid w:val="009A460A"/>
    <w:rsid w:val="009A4CC0"/>
    <w:rsid w:val="009A6C9D"/>
    <w:rsid w:val="009B0480"/>
    <w:rsid w:val="009B211F"/>
    <w:rsid w:val="009B291F"/>
    <w:rsid w:val="009B460D"/>
    <w:rsid w:val="009B4B3C"/>
    <w:rsid w:val="009B6722"/>
    <w:rsid w:val="009B6806"/>
    <w:rsid w:val="009B68CA"/>
    <w:rsid w:val="009C1A54"/>
    <w:rsid w:val="009C3CE5"/>
    <w:rsid w:val="009C412B"/>
    <w:rsid w:val="009C7842"/>
    <w:rsid w:val="009D1A83"/>
    <w:rsid w:val="009D35E3"/>
    <w:rsid w:val="009D5BB9"/>
    <w:rsid w:val="009D66A6"/>
    <w:rsid w:val="009D6E02"/>
    <w:rsid w:val="009D7685"/>
    <w:rsid w:val="009E03EA"/>
    <w:rsid w:val="009E06D0"/>
    <w:rsid w:val="009E127C"/>
    <w:rsid w:val="009E1454"/>
    <w:rsid w:val="009E1FA2"/>
    <w:rsid w:val="009E206F"/>
    <w:rsid w:val="009E2F97"/>
    <w:rsid w:val="009E3A2E"/>
    <w:rsid w:val="009E4F72"/>
    <w:rsid w:val="009E5CCF"/>
    <w:rsid w:val="009E62B0"/>
    <w:rsid w:val="009F2173"/>
    <w:rsid w:val="009F7149"/>
    <w:rsid w:val="00A00070"/>
    <w:rsid w:val="00A00F2C"/>
    <w:rsid w:val="00A03E3A"/>
    <w:rsid w:val="00A04866"/>
    <w:rsid w:val="00A05A9B"/>
    <w:rsid w:val="00A16905"/>
    <w:rsid w:val="00A20AFC"/>
    <w:rsid w:val="00A21192"/>
    <w:rsid w:val="00A23330"/>
    <w:rsid w:val="00A26C66"/>
    <w:rsid w:val="00A311B8"/>
    <w:rsid w:val="00A313BB"/>
    <w:rsid w:val="00A31D51"/>
    <w:rsid w:val="00A32183"/>
    <w:rsid w:val="00A32DE0"/>
    <w:rsid w:val="00A335D8"/>
    <w:rsid w:val="00A36B69"/>
    <w:rsid w:val="00A37613"/>
    <w:rsid w:val="00A37D7A"/>
    <w:rsid w:val="00A418FF"/>
    <w:rsid w:val="00A430A2"/>
    <w:rsid w:val="00A433C1"/>
    <w:rsid w:val="00A45EC8"/>
    <w:rsid w:val="00A5025E"/>
    <w:rsid w:val="00A512D1"/>
    <w:rsid w:val="00A5236A"/>
    <w:rsid w:val="00A535AA"/>
    <w:rsid w:val="00A56E3D"/>
    <w:rsid w:val="00A644E8"/>
    <w:rsid w:val="00A65960"/>
    <w:rsid w:val="00A66921"/>
    <w:rsid w:val="00A70F43"/>
    <w:rsid w:val="00A716E7"/>
    <w:rsid w:val="00A73924"/>
    <w:rsid w:val="00A74381"/>
    <w:rsid w:val="00A7503B"/>
    <w:rsid w:val="00A7553A"/>
    <w:rsid w:val="00A766C3"/>
    <w:rsid w:val="00A77427"/>
    <w:rsid w:val="00A776AB"/>
    <w:rsid w:val="00A817FC"/>
    <w:rsid w:val="00A8219C"/>
    <w:rsid w:val="00A835D6"/>
    <w:rsid w:val="00A87205"/>
    <w:rsid w:val="00A90247"/>
    <w:rsid w:val="00A91771"/>
    <w:rsid w:val="00A917BA"/>
    <w:rsid w:val="00A956AE"/>
    <w:rsid w:val="00A961B9"/>
    <w:rsid w:val="00A977C0"/>
    <w:rsid w:val="00A97922"/>
    <w:rsid w:val="00AA1EDC"/>
    <w:rsid w:val="00AA32DA"/>
    <w:rsid w:val="00AA3569"/>
    <w:rsid w:val="00AA66A8"/>
    <w:rsid w:val="00AB08F5"/>
    <w:rsid w:val="00AB1213"/>
    <w:rsid w:val="00AB14C8"/>
    <w:rsid w:val="00AB3761"/>
    <w:rsid w:val="00AB53FA"/>
    <w:rsid w:val="00AB6C53"/>
    <w:rsid w:val="00AB6DC0"/>
    <w:rsid w:val="00AC0957"/>
    <w:rsid w:val="00AC2E10"/>
    <w:rsid w:val="00AC7713"/>
    <w:rsid w:val="00AD0785"/>
    <w:rsid w:val="00AD118F"/>
    <w:rsid w:val="00AD208A"/>
    <w:rsid w:val="00AD5C40"/>
    <w:rsid w:val="00AD5D4E"/>
    <w:rsid w:val="00AD6620"/>
    <w:rsid w:val="00AE0495"/>
    <w:rsid w:val="00AE0A9E"/>
    <w:rsid w:val="00AE2ADB"/>
    <w:rsid w:val="00AE4517"/>
    <w:rsid w:val="00AF1B48"/>
    <w:rsid w:val="00AF21B9"/>
    <w:rsid w:val="00AF4753"/>
    <w:rsid w:val="00AF47CA"/>
    <w:rsid w:val="00AF54DF"/>
    <w:rsid w:val="00AF58DC"/>
    <w:rsid w:val="00AF6319"/>
    <w:rsid w:val="00AF6326"/>
    <w:rsid w:val="00AF7631"/>
    <w:rsid w:val="00AF7636"/>
    <w:rsid w:val="00AF7D28"/>
    <w:rsid w:val="00B038D8"/>
    <w:rsid w:val="00B03ECA"/>
    <w:rsid w:val="00B054CC"/>
    <w:rsid w:val="00B06FC8"/>
    <w:rsid w:val="00B07047"/>
    <w:rsid w:val="00B0760B"/>
    <w:rsid w:val="00B102B8"/>
    <w:rsid w:val="00B1289F"/>
    <w:rsid w:val="00B14451"/>
    <w:rsid w:val="00B150D5"/>
    <w:rsid w:val="00B15D7B"/>
    <w:rsid w:val="00B1603A"/>
    <w:rsid w:val="00B200F8"/>
    <w:rsid w:val="00B20B2A"/>
    <w:rsid w:val="00B22E14"/>
    <w:rsid w:val="00B31440"/>
    <w:rsid w:val="00B323F6"/>
    <w:rsid w:val="00B32A74"/>
    <w:rsid w:val="00B33C1A"/>
    <w:rsid w:val="00B35EFD"/>
    <w:rsid w:val="00B36DEF"/>
    <w:rsid w:val="00B42DB9"/>
    <w:rsid w:val="00B42ED8"/>
    <w:rsid w:val="00B4325E"/>
    <w:rsid w:val="00B445E4"/>
    <w:rsid w:val="00B4679D"/>
    <w:rsid w:val="00B467B1"/>
    <w:rsid w:val="00B53D28"/>
    <w:rsid w:val="00B54165"/>
    <w:rsid w:val="00B54CDA"/>
    <w:rsid w:val="00B56053"/>
    <w:rsid w:val="00B57907"/>
    <w:rsid w:val="00B61056"/>
    <w:rsid w:val="00B61FE4"/>
    <w:rsid w:val="00B6219F"/>
    <w:rsid w:val="00B6288D"/>
    <w:rsid w:val="00B62E71"/>
    <w:rsid w:val="00B62EDC"/>
    <w:rsid w:val="00B63AC5"/>
    <w:rsid w:val="00B63DC5"/>
    <w:rsid w:val="00B6476E"/>
    <w:rsid w:val="00B67E24"/>
    <w:rsid w:val="00B70857"/>
    <w:rsid w:val="00B70C6B"/>
    <w:rsid w:val="00B72949"/>
    <w:rsid w:val="00B72F1F"/>
    <w:rsid w:val="00B73AFE"/>
    <w:rsid w:val="00B747F7"/>
    <w:rsid w:val="00B7675A"/>
    <w:rsid w:val="00B802C1"/>
    <w:rsid w:val="00B80F61"/>
    <w:rsid w:val="00B820BE"/>
    <w:rsid w:val="00B824BD"/>
    <w:rsid w:val="00B8293C"/>
    <w:rsid w:val="00B83A1B"/>
    <w:rsid w:val="00B853D8"/>
    <w:rsid w:val="00B8684E"/>
    <w:rsid w:val="00B91F1E"/>
    <w:rsid w:val="00B96A3E"/>
    <w:rsid w:val="00B96D61"/>
    <w:rsid w:val="00B9781A"/>
    <w:rsid w:val="00B97BC0"/>
    <w:rsid w:val="00BA2432"/>
    <w:rsid w:val="00BA374B"/>
    <w:rsid w:val="00BA53A7"/>
    <w:rsid w:val="00BA5C34"/>
    <w:rsid w:val="00BA63D7"/>
    <w:rsid w:val="00BA6652"/>
    <w:rsid w:val="00BA6703"/>
    <w:rsid w:val="00BA6F40"/>
    <w:rsid w:val="00BA7634"/>
    <w:rsid w:val="00BB16DC"/>
    <w:rsid w:val="00BB22B4"/>
    <w:rsid w:val="00BB273B"/>
    <w:rsid w:val="00BB410A"/>
    <w:rsid w:val="00BB485B"/>
    <w:rsid w:val="00BB7698"/>
    <w:rsid w:val="00BC4DD7"/>
    <w:rsid w:val="00BC535D"/>
    <w:rsid w:val="00BC668B"/>
    <w:rsid w:val="00BD3C60"/>
    <w:rsid w:val="00BD5EC2"/>
    <w:rsid w:val="00BD619F"/>
    <w:rsid w:val="00BD6F08"/>
    <w:rsid w:val="00BD7064"/>
    <w:rsid w:val="00BD7557"/>
    <w:rsid w:val="00BE0FF7"/>
    <w:rsid w:val="00BE14AF"/>
    <w:rsid w:val="00BE25C9"/>
    <w:rsid w:val="00BE270B"/>
    <w:rsid w:val="00BE6417"/>
    <w:rsid w:val="00BE641D"/>
    <w:rsid w:val="00BE72E0"/>
    <w:rsid w:val="00BF1310"/>
    <w:rsid w:val="00BF1A9C"/>
    <w:rsid w:val="00BF1BCB"/>
    <w:rsid w:val="00BF2500"/>
    <w:rsid w:val="00BF5B3F"/>
    <w:rsid w:val="00BF5DA8"/>
    <w:rsid w:val="00BF7AD8"/>
    <w:rsid w:val="00C0180C"/>
    <w:rsid w:val="00C02B3A"/>
    <w:rsid w:val="00C03698"/>
    <w:rsid w:val="00C04830"/>
    <w:rsid w:val="00C0628B"/>
    <w:rsid w:val="00C0698A"/>
    <w:rsid w:val="00C13071"/>
    <w:rsid w:val="00C1335D"/>
    <w:rsid w:val="00C14605"/>
    <w:rsid w:val="00C21004"/>
    <w:rsid w:val="00C22ABD"/>
    <w:rsid w:val="00C2345E"/>
    <w:rsid w:val="00C2416E"/>
    <w:rsid w:val="00C31611"/>
    <w:rsid w:val="00C322F0"/>
    <w:rsid w:val="00C33538"/>
    <w:rsid w:val="00C3450D"/>
    <w:rsid w:val="00C3467A"/>
    <w:rsid w:val="00C35CE3"/>
    <w:rsid w:val="00C36E9F"/>
    <w:rsid w:val="00C3733B"/>
    <w:rsid w:val="00C3757D"/>
    <w:rsid w:val="00C427AB"/>
    <w:rsid w:val="00C42C65"/>
    <w:rsid w:val="00C45E77"/>
    <w:rsid w:val="00C5071A"/>
    <w:rsid w:val="00C512CE"/>
    <w:rsid w:val="00C52DD8"/>
    <w:rsid w:val="00C538C9"/>
    <w:rsid w:val="00C54100"/>
    <w:rsid w:val="00C5465E"/>
    <w:rsid w:val="00C56045"/>
    <w:rsid w:val="00C56C77"/>
    <w:rsid w:val="00C56F92"/>
    <w:rsid w:val="00C6305C"/>
    <w:rsid w:val="00C67B53"/>
    <w:rsid w:val="00C747C7"/>
    <w:rsid w:val="00C750CD"/>
    <w:rsid w:val="00C76843"/>
    <w:rsid w:val="00C8033F"/>
    <w:rsid w:val="00C820F6"/>
    <w:rsid w:val="00C82A4A"/>
    <w:rsid w:val="00C82C98"/>
    <w:rsid w:val="00C8464B"/>
    <w:rsid w:val="00C84E23"/>
    <w:rsid w:val="00C85255"/>
    <w:rsid w:val="00C85BBB"/>
    <w:rsid w:val="00C8659F"/>
    <w:rsid w:val="00C91B30"/>
    <w:rsid w:val="00C926BF"/>
    <w:rsid w:val="00C92CAE"/>
    <w:rsid w:val="00C93128"/>
    <w:rsid w:val="00C93C98"/>
    <w:rsid w:val="00C93E45"/>
    <w:rsid w:val="00C941BB"/>
    <w:rsid w:val="00C95CE9"/>
    <w:rsid w:val="00CA01B9"/>
    <w:rsid w:val="00CA0F06"/>
    <w:rsid w:val="00CA2DA1"/>
    <w:rsid w:val="00CA3587"/>
    <w:rsid w:val="00CA5313"/>
    <w:rsid w:val="00CA57AF"/>
    <w:rsid w:val="00CB1D41"/>
    <w:rsid w:val="00CB2CAD"/>
    <w:rsid w:val="00CB35A7"/>
    <w:rsid w:val="00CB4CBE"/>
    <w:rsid w:val="00CB594A"/>
    <w:rsid w:val="00CB5C92"/>
    <w:rsid w:val="00CB6E60"/>
    <w:rsid w:val="00CC1252"/>
    <w:rsid w:val="00CC2D2F"/>
    <w:rsid w:val="00CC4BA6"/>
    <w:rsid w:val="00CC5276"/>
    <w:rsid w:val="00CC78B1"/>
    <w:rsid w:val="00CD1A04"/>
    <w:rsid w:val="00CD38C2"/>
    <w:rsid w:val="00CD3E94"/>
    <w:rsid w:val="00CD6903"/>
    <w:rsid w:val="00CD6A2D"/>
    <w:rsid w:val="00CE0AAE"/>
    <w:rsid w:val="00CE0E8F"/>
    <w:rsid w:val="00CE649D"/>
    <w:rsid w:val="00CE650A"/>
    <w:rsid w:val="00CF003D"/>
    <w:rsid w:val="00CF1028"/>
    <w:rsid w:val="00CF125E"/>
    <w:rsid w:val="00CF1736"/>
    <w:rsid w:val="00CF23C6"/>
    <w:rsid w:val="00CF34EC"/>
    <w:rsid w:val="00CF3CD5"/>
    <w:rsid w:val="00CF400F"/>
    <w:rsid w:val="00CF4A4D"/>
    <w:rsid w:val="00CF698C"/>
    <w:rsid w:val="00D0120E"/>
    <w:rsid w:val="00D0194C"/>
    <w:rsid w:val="00D01D8E"/>
    <w:rsid w:val="00D02B41"/>
    <w:rsid w:val="00D051EE"/>
    <w:rsid w:val="00D05C61"/>
    <w:rsid w:val="00D05EE6"/>
    <w:rsid w:val="00D07230"/>
    <w:rsid w:val="00D10FAE"/>
    <w:rsid w:val="00D124AC"/>
    <w:rsid w:val="00D12F0E"/>
    <w:rsid w:val="00D13D41"/>
    <w:rsid w:val="00D1542E"/>
    <w:rsid w:val="00D15CD5"/>
    <w:rsid w:val="00D20EF8"/>
    <w:rsid w:val="00D217F9"/>
    <w:rsid w:val="00D219E9"/>
    <w:rsid w:val="00D21BC7"/>
    <w:rsid w:val="00D22C26"/>
    <w:rsid w:val="00D22EB2"/>
    <w:rsid w:val="00D2318B"/>
    <w:rsid w:val="00D2382E"/>
    <w:rsid w:val="00D243C4"/>
    <w:rsid w:val="00D256F4"/>
    <w:rsid w:val="00D26ADE"/>
    <w:rsid w:val="00D31046"/>
    <w:rsid w:val="00D33079"/>
    <w:rsid w:val="00D3615C"/>
    <w:rsid w:val="00D41642"/>
    <w:rsid w:val="00D41C97"/>
    <w:rsid w:val="00D46323"/>
    <w:rsid w:val="00D466B3"/>
    <w:rsid w:val="00D46DBE"/>
    <w:rsid w:val="00D47010"/>
    <w:rsid w:val="00D510BB"/>
    <w:rsid w:val="00D51597"/>
    <w:rsid w:val="00D57095"/>
    <w:rsid w:val="00D60D8B"/>
    <w:rsid w:val="00D626CB"/>
    <w:rsid w:val="00D63001"/>
    <w:rsid w:val="00D634E1"/>
    <w:rsid w:val="00D64B6F"/>
    <w:rsid w:val="00D65E24"/>
    <w:rsid w:val="00D7069F"/>
    <w:rsid w:val="00D713B7"/>
    <w:rsid w:val="00D75748"/>
    <w:rsid w:val="00D775A9"/>
    <w:rsid w:val="00D83439"/>
    <w:rsid w:val="00D8416B"/>
    <w:rsid w:val="00D84DB3"/>
    <w:rsid w:val="00D85300"/>
    <w:rsid w:val="00D85816"/>
    <w:rsid w:val="00D910F2"/>
    <w:rsid w:val="00D91200"/>
    <w:rsid w:val="00D914F1"/>
    <w:rsid w:val="00D935F8"/>
    <w:rsid w:val="00D96AB7"/>
    <w:rsid w:val="00D96DC1"/>
    <w:rsid w:val="00DA0D90"/>
    <w:rsid w:val="00DA4429"/>
    <w:rsid w:val="00DA6D91"/>
    <w:rsid w:val="00DB00DF"/>
    <w:rsid w:val="00DB3709"/>
    <w:rsid w:val="00DB65D0"/>
    <w:rsid w:val="00DB6D7D"/>
    <w:rsid w:val="00DC0F1B"/>
    <w:rsid w:val="00DC3518"/>
    <w:rsid w:val="00DC7BB8"/>
    <w:rsid w:val="00DC7C7A"/>
    <w:rsid w:val="00DD1024"/>
    <w:rsid w:val="00DD22E9"/>
    <w:rsid w:val="00DD2FA2"/>
    <w:rsid w:val="00DD4B48"/>
    <w:rsid w:val="00DD4E02"/>
    <w:rsid w:val="00DD56EC"/>
    <w:rsid w:val="00DD64A6"/>
    <w:rsid w:val="00DE202B"/>
    <w:rsid w:val="00DE21D5"/>
    <w:rsid w:val="00DF6465"/>
    <w:rsid w:val="00E0071C"/>
    <w:rsid w:val="00E00E9B"/>
    <w:rsid w:val="00E01ACE"/>
    <w:rsid w:val="00E01C01"/>
    <w:rsid w:val="00E036D9"/>
    <w:rsid w:val="00E040AD"/>
    <w:rsid w:val="00E07519"/>
    <w:rsid w:val="00E10F27"/>
    <w:rsid w:val="00E125DD"/>
    <w:rsid w:val="00E12B15"/>
    <w:rsid w:val="00E156CB"/>
    <w:rsid w:val="00E15EF1"/>
    <w:rsid w:val="00E16508"/>
    <w:rsid w:val="00E16C51"/>
    <w:rsid w:val="00E16E97"/>
    <w:rsid w:val="00E16FDC"/>
    <w:rsid w:val="00E2077A"/>
    <w:rsid w:val="00E23503"/>
    <w:rsid w:val="00E2540F"/>
    <w:rsid w:val="00E2582C"/>
    <w:rsid w:val="00E27322"/>
    <w:rsid w:val="00E273D5"/>
    <w:rsid w:val="00E27EF0"/>
    <w:rsid w:val="00E27FBB"/>
    <w:rsid w:val="00E30090"/>
    <w:rsid w:val="00E309E1"/>
    <w:rsid w:val="00E315A1"/>
    <w:rsid w:val="00E36AB5"/>
    <w:rsid w:val="00E40084"/>
    <w:rsid w:val="00E418A7"/>
    <w:rsid w:val="00E42456"/>
    <w:rsid w:val="00E4551A"/>
    <w:rsid w:val="00E502A5"/>
    <w:rsid w:val="00E5035B"/>
    <w:rsid w:val="00E51DDE"/>
    <w:rsid w:val="00E52F79"/>
    <w:rsid w:val="00E54710"/>
    <w:rsid w:val="00E54893"/>
    <w:rsid w:val="00E54A5E"/>
    <w:rsid w:val="00E571DC"/>
    <w:rsid w:val="00E60D9A"/>
    <w:rsid w:val="00E616FD"/>
    <w:rsid w:val="00E62B56"/>
    <w:rsid w:val="00E63C53"/>
    <w:rsid w:val="00E65B00"/>
    <w:rsid w:val="00E705BC"/>
    <w:rsid w:val="00E70CF5"/>
    <w:rsid w:val="00E71266"/>
    <w:rsid w:val="00E719C2"/>
    <w:rsid w:val="00E743DC"/>
    <w:rsid w:val="00E748D3"/>
    <w:rsid w:val="00E7515E"/>
    <w:rsid w:val="00E76805"/>
    <w:rsid w:val="00E77546"/>
    <w:rsid w:val="00E807DA"/>
    <w:rsid w:val="00E83543"/>
    <w:rsid w:val="00E851BC"/>
    <w:rsid w:val="00E86398"/>
    <w:rsid w:val="00E92009"/>
    <w:rsid w:val="00E937DC"/>
    <w:rsid w:val="00E96233"/>
    <w:rsid w:val="00E963F1"/>
    <w:rsid w:val="00EA15CC"/>
    <w:rsid w:val="00EA5358"/>
    <w:rsid w:val="00EA7683"/>
    <w:rsid w:val="00EB01B5"/>
    <w:rsid w:val="00EB06FD"/>
    <w:rsid w:val="00EB1E30"/>
    <w:rsid w:val="00EB2796"/>
    <w:rsid w:val="00EB2E85"/>
    <w:rsid w:val="00EB3BAF"/>
    <w:rsid w:val="00EB3FB5"/>
    <w:rsid w:val="00EB54CA"/>
    <w:rsid w:val="00EB6D2F"/>
    <w:rsid w:val="00EB77D1"/>
    <w:rsid w:val="00EC0EA4"/>
    <w:rsid w:val="00EC1877"/>
    <w:rsid w:val="00EC468F"/>
    <w:rsid w:val="00ED20AE"/>
    <w:rsid w:val="00ED2C25"/>
    <w:rsid w:val="00ED5C07"/>
    <w:rsid w:val="00ED6DDF"/>
    <w:rsid w:val="00EE19BD"/>
    <w:rsid w:val="00EE2A0B"/>
    <w:rsid w:val="00EE2F59"/>
    <w:rsid w:val="00EE58E4"/>
    <w:rsid w:val="00EE637B"/>
    <w:rsid w:val="00EF36F7"/>
    <w:rsid w:val="00EF45B5"/>
    <w:rsid w:val="00F0097C"/>
    <w:rsid w:val="00F009CC"/>
    <w:rsid w:val="00F00F5D"/>
    <w:rsid w:val="00F011EA"/>
    <w:rsid w:val="00F019D0"/>
    <w:rsid w:val="00F01A9B"/>
    <w:rsid w:val="00F02BF5"/>
    <w:rsid w:val="00F0386E"/>
    <w:rsid w:val="00F03A0C"/>
    <w:rsid w:val="00F04FA9"/>
    <w:rsid w:val="00F07C04"/>
    <w:rsid w:val="00F07C0E"/>
    <w:rsid w:val="00F11444"/>
    <w:rsid w:val="00F115FF"/>
    <w:rsid w:val="00F163BD"/>
    <w:rsid w:val="00F17416"/>
    <w:rsid w:val="00F17D7B"/>
    <w:rsid w:val="00F21283"/>
    <w:rsid w:val="00F216FB"/>
    <w:rsid w:val="00F245BB"/>
    <w:rsid w:val="00F256D9"/>
    <w:rsid w:val="00F317A9"/>
    <w:rsid w:val="00F3196A"/>
    <w:rsid w:val="00F33613"/>
    <w:rsid w:val="00F34B3D"/>
    <w:rsid w:val="00F36834"/>
    <w:rsid w:val="00F36A22"/>
    <w:rsid w:val="00F36D96"/>
    <w:rsid w:val="00F377C7"/>
    <w:rsid w:val="00F409E4"/>
    <w:rsid w:val="00F40E4C"/>
    <w:rsid w:val="00F40F73"/>
    <w:rsid w:val="00F41A80"/>
    <w:rsid w:val="00F42008"/>
    <w:rsid w:val="00F43A93"/>
    <w:rsid w:val="00F43AF2"/>
    <w:rsid w:val="00F45A53"/>
    <w:rsid w:val="00F467EE"/>
    <w:rsid w:val="00F4763C"/>
    <w:rsid w:val="00F50387"/>
    <w:rsid w:val="00F5293E"/>
    <w:rsid w:val="00F54013"/>
    <w:rsid w:val="00F57AFD"/>
    <w:rsid w:val="00F630F6"/>
    <w:rsid w:val="00F6741E"/>
    <w:rsid w:val="00F676F1"/>
    <w:rsid w:val="00F679F4"/>
    <w:rsid w:val="00F7306B"/>
    <w:rsid w:val="00F75B20"/>
    <w:rsid w:val="00F775E2"/>
    <w:rsid w:val="00F8104A"/>
    <w:rsid w:val="00F83482"/>
    <w:rsid w:val="00F83EFB"/>
    <w:rsid w:val="00F85819"/>
    <w:rsid w:val="00F8696F"/>
    <w:rsid w:val="00F87B27"/>
    <w:rsid w:val="00F903CD"/>
    <w:rsid w:val="00F9086F"/>
    <w:rsid w:val="00F90F8A"/>
    <w:rsid w:val="00F9168A"/>
    <w:rsid w:val="00F92ADC"/>
    <w:rsid w:val="00F934B8"/>
    <w:rsid w:val="00F96B9C"/>
    <w:rsid w:val="00F976F4"/>
    <w:rsid w:val="00FA0A3A"/>
    <w:rsid w:val="00FA281D"/>
    <w:rsid w:val="00FA307F"/>
    <w:rsid w:val="00FA32E3"/>
    <w:rsid w:val="00FA4C88"/>
    <w:rsid w:val="00FA51C1"/>
    <w:rsid w:val="00FA53BD"/>
    <w:rsid w:val="00FA60C0"/>
    <w:rsid w:val="00FA6295"/>
    <w:rsid w:val="00FA75DF"/>
    <w:rsid w:val="00FB3D96"/>
    <w:rsid w:val="00FB53E8"/>
    <w:rsid w:val="00FB568B"/>
    <w:rsid w:val="00FB59C1"/>
    <w:rsid w:val="00FC0093"/>
    <w:rsid w:val="00FC0622"/>
    <w:rsid w:val="00FC064A"/>
    <w:rsid w:val="00FC2A2D"/>
    <w:rsid w:val="00FC2E08"/>
    <w:rsid w:val="00FC3BCE"/>
    <w:rsid w:val="00FC4988"/>
    <w:rsid w:val="00FC5761"/>
    <w:rsid w:val="00FC5785"/>
    <w:rsid w:val="00FC5A78"/>
    <w:rsid w:val="00FC5FD0"/>
    <w:rsid w:val="00FC6EE4"/>
    <w:rsid w:val="00FD0A76"/>
    <w:rsid w:val="00FD1D08"/>
    <w:rsid w:val="00FD256D"/>
    <w:rsid w:val="00FD2F42"/>
    <w:rsid w:val="00FD5FFB"/>
    <w:rsid w:val="00FD7AD7"/>
    <w:rsid w:val="00FE04B8"/>
    <w:rsid w:val="00FE0EBB"/>
    <w:rsid w:val="00FE0F49"/>
    <w:rsid w:val="00FE3AE4"/>
    <w:rsid w:val="00FE5174"/>
    <w:rsid w:val="00FE5349"/>
    <w:rsid w:val="00FE5FE6"/>
    <w:rsid w:val="00FE771B"/>
    <w:rsid w:val="00FF0802"/>
    <w:rsid w:val="00FF22D4"/>
    <w:rsid w:val="00FF266D"/>
    <w:rsid w:val="00FF3221"/>
    <w:rsid w:val="00FF3AE9"/>
    <w:rsid w:val="00FF4814"/>
    <w:rsid w:val="00FF70DE"/>
    <w:rsid w:val="00FF79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0366"/>
  <w15:docId w15:val="{C0623741-FD86-42AB-AE41-959EBA88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4B"/>
    <w:rPr>
      <w:rFonts w:ascii="Calibri" w:eastAsia="Times New Roman" w:hAnsi="Calibri" w:cs="Times New Roman"/>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TimesNewRoman">
    <w:name w:val="Estilo Times New Roman"/>
    <w:basedOn w:val="Fontepargpadro"/>
    <w:rsid w:val="007319B5"/>
    <w:rPr>
      <w:rFonts w:ascii="Times New Roman" w:hAnsi="Times New Roman"/>
      <w:sz w:val="24"/>
    </w:rPr>
  </w:style>
  <w:style w:type="paragraph" w:styleId="Textodenotadefim">
    <w:name w:val="endnote text"/>
    <w:basedOn w:val="Normal"/>
    <w:link w:val="TextodenotadefimChar"/>
    <w:unhideWhenUsed/>
    <w:rsid w:val="0000514B"/>
    <w:pPr>
      <w:spacing w:after="0" w:line="240" w:lineRule="auto"/>
    </w:pPr>
    <w:rPr>
      <w:sz w:val="20"/>
      <w:szCs w:val="20"/>
    </w:rPr>
  </w:style>
  <w:style w:type="character" w:customStyle="1" w:styleId="TextodenotadefimChar">
    <w:name w:val="Texto de nota de fim Char"/>
    <w:basedOn w:val="Fontepargpadro"/>
    <w:link w:val="Textodenotadefim"/>
    <w:rsid w:val="0000514B"/>
    <w:rPr>
      <w:rFonts w:ascii="Calibri" w:eastAsia="Times New Roman" w:hAnsi="Calibri" w:cs="Times New Roman"/>
      <w:sz w:val="20"/>
      <w:szCs w:val="20"/>
      <w:lang w:val="es-ES" w:eastAsia="es-ES"/>
    </w:rPr>
  </w:style>
  <w:style w:type="character" w:styleId="Refdenotadefim">
    <w:name w:val="endnote reference"/>
    <w:basedOn w:val="Fontepargpadro"/>
    <w:semiHidden/>
    <w:unhideWhenUsed/>
    <w:rsid w:val="0000514B"/>
    <w:rPr>
      <w:vertAlign w:val="superscript"/>
    </w:rPr>
  </w:style>
  <w:style w:type="paragraph" w:customStyle="1" w:styleId="Doxapiedepgina">
    <w:name w:val="Doxa pie de página"/>
    <w:basedOn w:val="Textodenotaderodap"/>
    <w:autoRedefine/>
    <w:qFormat/>
    <w:rsid w:val="0000514B"/>
    <w:rPr>
      <w:rFonts w:ascii="Garamond" w:eastAsia="Calibri" w:hAnsi="Garamond"/>
      <w:bCs/>
      <w:i/>
      <w:iCs/>
      <w:lang w:val="en-US" w:eastAsia="en-US"/>
    </w:rPr>
  </w:style>
  <w:style w:type="paragraph" w:customStyle="1" w:styleId="Doxa">
    <w:name w:val="Doxa"/>
    <w:aliases w:val="Párrafo"/>
    <w:basedOn w:val="Normal"/>
    <w:autoRedefine/>
    <w:qFormat/>
    <w:rsid w:val="0000514B"/>
    <w:pPr>
      <w:spacing w:after="120" w:line="240" w:lineRule="auto"/>
      <w:ind w:left="284"/>
      <w:jc w:val="both"/>
    </w:pPr>
    <w:rPr>
      <w:rFonts w:ascii="Times New Roman" w:hAnsi="Times New Roman"/>
      <w:sz w:val="24"/>
      <w:szCs w:val="24"/>
      <w:lang w:val="es-BO" w:eastAsia="pt-BR"/>
    </w:rPr>
  </w:style>
  <w:style w:type="paragraph" w:customStyle="1" w:styleId="DoxaNotaenblock">
    <w:name w:val="Doxa Nota en block"/>
    <w:basedOn w:val="Doxa"/>
    <w:qFormat/>
    <w:rsid w:val="0000514B"/>
    <w:pPr>
      <w:spacing w:before="240" w:after="240"/>
      <w:ind w:right="284"/>
    </w:pPr>
    <w:rPr>
      <w:sz w:val="20"/>
      <w:lang w:eastAsia="es-ES"/>
    </w:rPr>
  </w:style>
  <w:style w:type="paragraph" w:styleId="Textodenotaderodap">
    <w:name w:val="footnote text"/>
    <w:aliases w:val="Nota de Roda pie,Pie de página Doxa"/>
    <w:basedOn w:val="Normal"/>
    <w:link w:val="TextodenotaderodapChar"/>
    <w:uiPriority w:val="99"/>
    <w:unhideWhenUsed/>
    <w:qFormat/>
    <w:rsid w:val="0000514B"/>
    <w:pPr>
      <w:spacing w:after="0" w:line="240" w:lineRule="auto"/>
    </w:pPr>
    <w:rPr>
      <w:sz w:val="20"/>
      <w:szCs w:val="20"/>
    </w:rPr>
  </w:style>
  <w:style w:type="character" w:customStyle="1" w:styleId="TextodenotaderodapChar">
    <w:name w:val="Texto de nota de rodapé Char"/>
    <w:aliases w:val="Nota de Roda pie Char,Pie de página Doxa Char"/>
    <w:basedOn w:val="Fontepargpadro"/>
    <w:link w:val="Textodenotaderodap"/>
    <w:uiPriority w:val="99"/>
    <w:rsid w:val="0000514B"/>
    <w:rPr>
      <w:rFonts w:ascii="Calibri" w:eastAsia="Times New Roman" w:hAnsi="Calibri" w:cs="Times New Roman"/>
      <w:sz w:val="20"/>
      <w:szCs w:val="20"/>
      <w:lang w:val="es-ES" w:eastAsia="es-ES"/>
    </w:rPr>
  </w:style>
  <w:style w:type="character" w:styleId="Hyperlink">
    <w:name w:val="Hyperlink"/>
    <w:uiPriority w:val="99"/>
    <w:rsid w:val="00C93C98"/>
    <w:rPr>
      <w:color w:val="0000FF"/>
      <w:u w:val="single"/>
    </w:rPr>
  </w:style>
  <w:style w:type="paragraph" w:styleId="PargrafodaLista">
    <w:name w:val="List Paragraph"/>
    <w:basedOn w:val="Normal"/>
    <w:uiPriority w:val="34"/>
    <w:qFormat/>
    <w:rsid w:val="00BE641D"/>
    <w:pPr>
      <w:ind w:left="720"/>
      <w:contextualSpacing/>
    </w:pPr>
  </w:style>
  <w:style w:type="paragraph" w:styleId="Cabealho">
    <w:name w:val="header"/>
    <w:basedOn w:val="Normal"/>
    <w:link w:val="CabealhoChar"/>
    <w:uiPriority w:val="99"/>
    <w:unhideWhenUsed/>
    <w:rsid w:val="00BE64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41D"/>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ditaesperanca.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news.adventist.org/pt/2005/07/%20ova-creca-fuametal-e-acrescetaa-ao-ocumeto-isto-cremos.html" TargetMode="External"/><Relationship Id="rId2" Type="http://schemas.openxmlformats.org/officeDocument/2006/relationships/hyperlink" Target="http://news.adventist.org/pt/2005/07/ova-creca-fuametal-e-acresc%20etaa%20-ao-ocumeto-isto-cremos.html" TargetMode="External"/><Relationship Id="rId1" Type="http://schemas.openxmlformats.org/officeDocument/2006/relationships/hyperlink" Target="http://news.adventist.org/pt/2005/07/ova-creca-fuametal-e-acresc%20etaa-ao-ocumeto-isto-crem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CD2C-9124-4F01-934A-5798630F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1695</Words>
  <Characters>9157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ribamar diniz</cp:lastModifiedBy>
  <cp:revision>54</cp:revision>
  <cp:lastPrinted>2014-03-24T15:01:00Z</cp:lastPrinted>
  <dcterms:created xsi:type="dcterms:W3CDTF">2014-03-24T01:38:00Z</dcterms:created>
  <dcterms:modified xsi:type="dcterms:W3CDTF">2020-01-05T23:27:00Z</dcterms:modified>
</cp:coreProperties>
</file>