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076" w:rsidRPr="0060065B" w:rsidRDefault="008B1DFE" w:rsidP="002B6F83">
      <w:pPr>
        <w:spacing w:after="0" w:line="240" w:lineRule="auto"/>
        <w:ind w:left="-284" w:right="-568"/>
        <w:jc w:val="center"/>
        <w:rPr>
          <w:rFonts w:ascii="Garamond" w:hAnsi="Garamond" w:cs="Arial"/>
          <w:b/>
          <w:sz w:val="40"/>
          <w:szCs w:val="40"/>
        </w:rPr>
      </w:pPr>
      <w:r w:rsidRPr="0060065B">
        <w:rPr>
          <w:rFonts w:ascii="Garamond" w:hAnsi="Garamond" w:cs="Arial"/>
          <w:b/>
          <w:sz w:val="40"/>
          <w:szCs w:val="40"/>
        </w:rPr>
        <w:t>O HOMEM PARA SEU TEMPO</w:t>
      </w:r>
    </w:p>
    <w:p w:rsidR="008B1DFE" w:rsidRPr="0060065B" w:rsidRDefault="008B1DFE" w:rsidP="002B6F83">
      <w:pPr>
        <w:spacing w:after="0" w:line="240" w:lineRule="auto"/>
        <w:ind w:left="-284" w:right="-568"/>
        <w:jc w:val="center"/>
        <w:rPr>
          <w:rFonts w:ascii="Garamond" w:hAnsi="Garamond" w:cs="Arial"/>
          <w:b/>
          <w:i/>
          <w:iCs/>
          <w:sz w:val="30"/>
          <w:szCs w:val="30"/>
        </w:rPr>
      </w:pPr>
      <w:r w:rsidRPr="0060065B">
        <w:rPr>
          <w:rFonts w:ascii="Garamond" w:hAnsi="Garamond" w:cs="Arial"/>
          <w:b/>
          <w:sz w:val="30"/>
          <w:szCs w:val="30"/>
        </w:rPr>
        <w:t xml:space="preserve">As qualidades de Martinho Lutero segundo </w:t>
      </w:r>
      <w:r w:rsidRPr="008548DC">
        <w:rPr>
          <w:rFonts w:ascii="Garamond" w:hAnsi="Garamond" w:cs="Arial"/>
          <w:b/>
          <w:i/>
          <w:iCs/>
          <w:sz w:val="40"/>
          <w:szCs w:val="40"/>
        </w:rPr>
        <w:t>o</w:t>
      </w:r>
      <w:r w:rsidRPr="0060065B">
        <w:rPr>
          <w:rFonts w:ascii="Garamond" w:hAnsi="Garamond" w:cs="Arial"/>
          <w:b/>
          <w:sz w:val="30"/>
          <w:szCs w:val="30"/>
        </w:rPr>
        <w:t xml:space="preserve"> </w:t>
      </w:r>
      <w:r w:rsidRPr="0060065B">
        <w:rPr>
          <w:rFonts w:ascii="Garamond" w:hAnsi="Garamond" w:cs="Arial"/>
          <w:b/>
          <w:i/>
          <w:iCs/>
          <w:sz w:val="30"/>
          <w:szCs w:val="30"/>
        </w:rPr>
        <w:t>Grande Conflito</w:t>
      </w:r>
    </w:p>
    <w:p w:rsidR="004826B6" w:rsidRPr="007E2932" w:rsidRDefault="004826B6" w:rsidP="004826B6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sz w:val="28"/>
          <w:szCs w:val="28"/>
        </w:rPr>
      </w:pPr>
      <w:r w:rsidRPr="007E293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826B6" w:rsidRPr="004826B6" w:rsidRDefault="004826B6" w:rsidP="004826B6">
      <w:pPr>
        <w:pStyle w:val="Ttulo3"/>
        <w:spacing w:before="0" w:beforeAutospacing="0" w:after="0" w:afterAutospacing="0"/>
        <w:jc w:val="center"/>
        <w:rPr>
          <w:sz w:val="24"/>
          <w:szCs w:val="24"/>
          <w:lang w:val="pt-BR"/>
        </w:rPr>
      </w:pPr>
      <w:r w:rsidRPr="004826B6">
        <w:rPr>
          <w:sz w:val="24"/>
          <w:szCs w:val="24"/>
          <w:lang w:val="pt-BR"/>
        </w:rPr>
        <w:t>Ribamar Diniz</w:t>
      </w:r>
      <w:bookmarkStart w:id="0" w:name="_GoBack"/>
      <w:bookmarkEnd w:id="0"/>
    </w:p>
    <w:p w:rsidR="000533E8" w:rsidRDefault="004826B6" w:rsidP="004826B6">
      <w:pPr>
        <w:spacing w:after="0" w:line="240" w:lineRule="auto"/>
        <w:ind w:left="-284" w:right="-568" w:firstLine="708"/>
        <w:jc w:val="center"/>
        <w:rPr>
          <w:rFonts w:ascii="Garamond" w:hAnsi="Garamond" w:cs="Arial"/>
          <w:sz w:val="24"/>
          <w:szCs w:val="24"/>
        </w:rPr>
      </w:pPr>
      <w:r w:rsidRPr="007E2932">
        <w:rPr>
          <w:rFonts w:ascii="Times New Roman" w:hAnsi="Times New Roman" w:cs="Times New Roman"/>
          <w:i/>
          <w:sz w:val="24"/>
          <w:szCs w:val="24"/>
        </w:rPr>
        <w:t>Mestrando em Teologia (SALT-FADBA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D4754" w:rsidRPr="002B6F83" w:rsidRDefault="000D4754" w:rsidP="004826B6">
      <w:pPr>
        <w:spacing w:after="0" w:line="240" w:lineRule="auto"/>
        <w:ind w:left="-284" w:right="-568" w:firstLine="708"/>
        <w:jc w:val="right"/>
        <w:rPr>
          <w:rFonts w:ascii="Garamond" w:hAnsi="Garamond" w:cs="Arial"/>
          <w:sz w:val="24"/>
          <w:szCs w:val="24"/>
        </w:rPr>
      </w:pPr>
    </w:p>
    <w:p w:rsidR="00462AE3" w:rsidRPr="002B6F83" w:rsidRDefault="00287A1A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 xml:space="preserve">Quando </w:t>
      </w:r>
      <w:r w:rsidR="00A528B2">
        <w:rPr>
          <w:rFonts w:ascii="Garamond" w:hAnsi="Garamond" w:cs="Arial"/>
          <w:sz w:val="24"/>
          <w:szCs w:val="24"/>
        </w:rPr>
        <w:t xml:space="preserve">cursava </w:t>
      </w:r>
      <w:r w:rsidRPr="002B6F83">
        <w:rPr>
          <w:rFonts w:ascii="Garamond" w:hAnsi="Garamond" w:cs="Arial"/>
          <w:sz w:val="24"/>
          <w:szCs w:val="24"/>
        </w:rPr>
        <w:t xml:space="preserve">o Ensino Médio, morava numa cidade considerada uma das mais católicas do mundo.  </w:t>
      </w:r>
      <w:r w:rsidR="00C86DCD" w:rsidRPr="002B6F83">
        <w:rPr>
          <w:rFonts w:ascii="Garamond" w:hAnsi="Garamond" w:cs="Arial"/>
          <w:sz w:val="24"/>
          <w:szCs w:val="24"/>
        </w:rPr>
        <w:t xml:space="preserve">Nossa professora de História, certa feita, estava fazendo uma apresentação sobre </w:t>
      </w:r>
      <w:r w:rsidR="00D3689C" w:rsidRPr="002B6F83">
        <w:rPr>
          <w:rFonts w:ascii="Garamond" w:hAnsi="Garamond" w:cs="Arial"/>
          <w:sz w:val="24"/>
          <w:szCs w:val="24"/>
        </w:rPr>
        <w:t xml:space="preserve">a </w:t>
      </w:r>
      <w:r w:rsidR="00C86DCD" w:rsidRPr="002B6F83">
        <w:rPr>
          <w:rFonts w:ascii="Garamond" w:hAnsi="Garamond" w:cs="Arial"/>
          <w:sz w:val="24"/>
          <w:szCs w:val="24"/>
        </w:rPr>
        <w:t xml:space="preserve">Reforma Protestante e seus desdobramentos para a história da humanidade. Ela minimizou </w:t>
      </w:r>
      <w:r w:rsidR="00462AE3" w:rsidRPr="002B6F83">
        <w:rPr>
          <w:rFonts w:ascii="Garamond" w:hAnsi="Garamond" w:cs="Arial"/>
          <w:sz w:val="24"/>
          <w:szCs w:val="24"/>
        </w:rPr>
        <w:t>a contribuição sóci</w:t>
      </w:r>
      <w:r w:rsidR="00A528B2">
        <w:rPr>
          <w:rFonts w:ascii="Garamond" w:hAnsi="Garamond" w:cs="Arial"/>
          <w:sz w:val="24"/>
          <w:szCs w:val="24"/>
        </w:rPr>
        <w:t>o</w:t>
      </w:r>
      <w:r w:rsidR="00462AE3" w:rsidRPr="002B6F83">
        <w:rPr>
          <w:rFonts w:ascii="Garamond" w:hAnsi="Garamond" w:cs="Arial"/>
          <w:sz w:val="24"/>
          <w:szCs w:val="24"/>
        </w:rPr>
        <w:t xml:space="preserve"> espiritual desse movimento religioso, além de </w:t>
      </w:r>
      <w:r w:rsidR="00D3689C" w:rsidRPr="002B6F83">
        <w:rPr>
          <w:rFonts w:ascii="Garamond" w:hAnsi="Garamond" w:cs="Arial"/>
          <w:sz w:val="24"/>
          <w:szCs w:val="24"/>
        </w:rPr>
        <w:t xml:space="preserve">insinuar </w:t>
      </w:r>
      <w:r w:rsidR="00462AE3" w:rsidRPr="002B6F83">
        <w:rPr>
          <w:rFonts w:ascii="Garamond" w:hAnsi="Garamond" w:cs="Arial"/>
          <w:sz w:val="24"/>
          <w:szCs w:val="24"/>
        </w:rPr>
        <w:t xml:space="preserve">que </w:t>
      </w:r>
      <w:r w:rsidR="00D3689C" w:rsidRPr="002B6F83">
        <w:rPr>
          <w:rFonts w:ascii="Garamond" w:hAnsi="Garamond" w:cs="Arial"/>
          <w:sz w:val="24"/>
          <w:szCs w:val="24"/>
        </w:rPr>
        <w:t xml:space="preserve">seu líder principal, Martinho </w:t>
      </w:r>
      <w:r w:rsidR="00462AE3" w:rsidRPr="002B6F83">
        <w:rPr>
          <w:rFonts w:ascii="Garamond" w:hAnsi="Garamond" w:cs="Arial"/>
          <w:sz w:val="24"/>
          <w:szCs w:val="24"/>
        </w:rPr>
        <w:t>Lutero</w:t>
      </w:r>
      <w:r w:rsidR="00D3689C" w:rsidRPr="002B6F83">
        <w:rPr>
          <w:rFonts w:ascii="Garamond" w:hAnsi="Garamond" w:cs="Arial"/>
          <w:sz w:val="24"/>
          <w:szCs w:val="24"/>
        </w:rPr>
        <w:t>,</w:t>
      </w:r>
      <w:r w:rsidR="00462AE3" w:rsidRPr="002B6F83">
        <w:rPr>
          <w:rFonts w:ascii="Garamond" w:hAnsi="Garamond" w:cs="Arial"/>
          <w:sz w:val="24"/>
          <w:szCs w:val="24"/>
        </w:rPr>
        <w:t xml:space="preserve"> era um paranoico ou doente mental</w:t>
      </w:r>
      <w:r w:rsidR="002B008C" w:rsidRPr="002B6F83">
        <w:rPr>
          <w:rFonts w:ascii="Garamond" w:hAnsi="Garamond" w:cs="Arial"/>
          <w:sz w:val="24"/>
          <w:szCs w:val="24"/>
        </w:rPr>
        <w:t>.</w:t>
      </w:r>
      <w:r w:rsidR="0033725E" w:rsidRPr="002B6F83">
        <w:rPr>
          <w:rStyle w:val="Refdenotadefim"/>
          <w:rFonts w:ascii="Garamond" w:hAnsi="Garamond" w:cs="Arial"/>
          <w:sz w:val="24"/>
          <w:szCs w:val="24"/>
        </w:rPr>
        <w:endnoteReference w:id="1"/>
      </w:r>
      <w:r w:rsidR="002B008C" w:rsidRPr="002B6F83">
        <w:rPr>
          <w:rFonts w:ascii="Garamond" w:hAnsi="Garamond" w:cs="Arial"/>
          <w:sz w:val="24"/>
          <w:szCs w:val="24"/>
        </w:rPr>
        <w:t xml:space="preserve"> </w:t>
      </w:r>
    </w:p>
    <w:p w:rsidR="008B1DFE" w:rsidRPr="002B6F83" w:rsidRDefault="006F59B8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>Embora a opinião da professora fosse cla</w:t>
      </w:r>
      <w:r w:rsidR="002B008C" w:rsidRPr="002B6F83">
        <w:rPr>
          <w:rFonts w:ascii="Garamond" w:hAnsi="Garamond" w:cs="Arial"/>
          <w:sz w:val="24"/>
          <w:szCs w:val="24"/>
        </w:rPr>
        <w:t>ramente preconceituos</w:t>
      </w:r>
      <w:r w:rsidRPr="002B6F83">
        <w:rPr>
          <w:rFonts w:ascii="Garamond" w:hAnsi="Garamond" w:cs="Arial"/>
          <w:sz w:val="24"/>
          <w:szCs w:val="24"/>
        </w:rPr>
        <w:t>a</w:t>
      </w:r>
      <w:r w:rsidR="00135505" w:rsidRPr="002B6F83">
        <w:rPr>
          <w:rFonts w:ascii="Garamond" w:hAnsi="Garamond" w:cs="Arial"/>
          <w:sz w:val="24"/>
          <w:szCs w:val="24"/>
        </w:rPr>
        <w:t xml:space="preserve"> e destituída de fundamento</w:t>
      </w:r>
      <w:r w:rsidR="002B008C" w:rsidRPr="002B6F83">
        <w:rPr>
          <w:rFonts w:ascii="Garamond" w:hAnsi="Garamond" w:cs="Arial"/>
          <w:sz w:val="24"/>
          <w:szCs w:val="24"/>
        </w:rPr>
        <w:t>, suscit</w:t>
      </w:r>
      <w:r w:rsidR="00135505" w:rsidRPr="002B6F83">
        <w:rPr>
          <w:rFonts w:ascii="Garamond" w:hAnsi="Garamond" w:cs="Arial"/>
          <w:sz w:val="24"/>
          <w:szCs w:val="24"/>
        </w:rPr>
        <w:t xml:space="preserve">a </w:t>
      </w:r>
      <w:r w:rsidR="002B008C" w:rsidRPr="002B6F83">
        <w:rPr>
          <w:rFonts w:ascii="Garamond" w:hAnsi="Garamond" w:cs="Arial"/>
          <w:sz w:val="24"/>
          <w:szCs w:val="24"/>
        </w:rPr>
        <w:t xml:space="preserve">uma pergunta: quais eram as qualidades </w:t>
      </w:r>
      <w:r w:rsidR="00F03E34" w:rsidRPr="002B6F83">
        <w:rPr>
          <w:rFonts w:ascii="Garamond" w:hAnsi="Garamond" w:cs="Arial"/>
          <w:sz w:val="24"/>
          <w:szCs w:val="24"/>
        </w:rPr>
        <w:t xml:space="preserve">pessoais de </w:t>
      </w:r>
      <w:r w:rsidR="002B008C" w:rsidRPr="002B6F83">
        <w:rPr>
          <w:rFonts w:ascii="Garamond" w:hAnsi="Garamond" w:cs="Arial"/>
          <w:sz w:val="24"/>
          <w:szCs w:val="24"/>
        </w:rPr>
        <w:t>Lutero como líder religioso do século 16 e que lições os líderes e pastores d</w:t>
      </w:r>
      <w:r w:rsidRPr="002B6F83">
        <w:rPr>
          <w:rFonts w:ascii="Garamond" w:hAnsi="Garamond" w:cs="Arial"/>
          <w:sz w:val="24"/>
          <w:szCs w:val="24"/>
        </w:rPr>
        <w:t xml:space="preserve">o século XXI </w:t>
      </w:r>
      <w:r w:rsidR="002B008C" w:rsidRPr="002B6F83">
        <w:rPr>
          <w:rFonts w:ascii="Garamond" w:hAnsi="Garamond" w:cs="Arial"/>
          <w:sz w:val="24"/>
          <w:szCs w:val="24"/>
        </w:rPr>
        <w:t>podem aprender com ele</w:t>
      </w:r>
      <w:r w:rsidR="00961D96" w:rsidRPr="002B6F83">
        <w:rPr>
          <w:rFonts w:ascii="Garamond" w:hAnsi="Garamond" w:cs="Arial"/>
          <w:sz w:val="24"/>
          <w:szCs w:val="24"/>
        </w:rPr>
        <w:t>?</w:t>
      </w:r>
      <w:r w:rsidR="002B008C" w:rsidRPr="002B6F83">
        <w:rPr>
          <w:rFonts w:ascii="Garamond" w:hAnsi="Garamond" w:cs="Arial"/>
          <w:sz w:val="24"/>
          <w:szCs w:val="24"/>
        </w:rPr>
        <w:t xml:space="preserve"> Eu já era adventista nesse tempo e já tinha lido o </w:t>
      </w:r>
      <w:r w:rsidR="000D7984">
        <w:rPr>
          <w:rFonts w:ascii="Garamond" w:hAnsi="Garamond" w:cs="Arial"/>
          <w:sz w:val="24"/>
          <w:szCs w:val="24"/>
        </w:rPr>
        <w:t xml:space="preserve">livro O </w:t>
      </w:r>
      <w:r w:rsidR="002B008C" w:rsidRPr="002B6F83">
        <w:rPr>
          <w:rFonts w:ascii="Garamond" w:hAnsi="Garamond" w:cs="Arial"/>
          <w:sz w:val="24"/>
          <w:szCs w:val="24"/>
        </w:rPr>
        <w:t xml:space="preserve">Grande Conflito, que descreve </w:t>
      </w:r>
      <w:r w:rsidR="000D7984">
        <w:rPr>
          <w:rFonts w:ascii="Garamond" w:hAnsi="Garamond" w:cs="Arial"/>
          <w:sz w:val="24"/>
          <w:szCs w:val="24"/>
        </w:rPr>
        <w:t xml:space="preserve">parcialmente </w:t>
      </w:r>
      <w:r w:rsidR="002B008C" w:rsidRPr="002B6F83">
        <w:rPr>
          <w:rFonts w:ascii="Garamond" w:hAnsi="Garamond" w:cs="Arial"/>
          <w:sz w:val="24"/>
          <w:szCs w:val="24"/>
        </w:rPr>
        <w:t>tanto a Reforma como a biografia d</w:t>
      </w:r>
      <w:r w:rsidR="00F03E34" w:rsidRPr="002B6F83">
        <w:rPr>
          <w:rFonts w:ascii="Garamond" w:hAnsi="Garamond" w:cs="Arial"/>
          <w:sz w:val="24"/>
          <w:szCs w:val="24"/>
        </w:rPr>
        <w:t>o reformador</w:t>
      </w:r>
      <w:r w:rsidR="002B008C" w:rsidRPr="002B6F83">
        <w:rPr>
          <w:rFonts w:ascii="Garamond" w:hAnsi="Garamond" w:cs="Arial"/>
          <w:sz w:val="24"/>
          <w:szCs w:val="24"/>
        </w:rPr>
        <w:t>. Por essa razão, esse artigo descreve as principais qualidades de Martinho Lutero</w:t>
      </w:r>
      <w:r w:rsidR="00961D96" w:rsidRPr="002B6F83">
        <w:rPr>
          <w:rFonts w:ascii="Garamond" w:hAnsi="Garamond" w:cs="Arial"/>
          <w:sz w:val="24"/>
          <w:szCs w:val="24"/>
        </w:rPr>
        <w:t xml:space="preserve"> segundo </w:t>
      </w:r>
      <w:r w:rsidR="000D7984">
        <w:rPr>
          <w:rFonts w:ascii="Garamond" w:hAnsi="Garamond" w:cs="Arial"/>
          <w:sz w:val="24"/>
          <w:szCs w:val="24"/>
        </w:rPr>
        <w:t>essa obra</w:t>
      </w:r>
      <w:r w:rsidR="00961D96" w:rsidRPr="002B6F83">
        <w:rPr>
          <w:rFonts w:ascii="Garamond" w:hAnsi="Garamond" w:cs="Arial"/>
          <w:sz w:val="24"/>
          <w:szCs w:val="24"/>
        </w:rPr>
        <w:t xml:space="preserve">, além de </w:t>
      </w:r>
      <w:r w:rsidR="00830A49" w:rsidRPr="002B6F83">
        <w:rPr>
          <w:rFonts w:ascii="Garamond" w:hAnsi="Garamond" w:cs="Arial"/>
          <w:sz w:val="24"/>
          <w:szCs w:val="24"/>
        </w:rPr>
        <w:t xml:space="preserve">oferecer </w:t>
      </w:r>
      <w:r w:rsidR="00961D96" w:rsidRPr="002B6F83">
        <w:rPr>
          <w:rFonts w:ascii="Garamond" w:hAnsi="Garamond" w:cs="Arial"/>
          <w:sz w:val="24"/>
          <w:szCs w:val="24"/>
        </w:rPr>
        <w:t>u</w:t>
      </w:r>
      <w:r w:rsidR="002B008C" w:rsidRPr="002B6F83">
        <w:rPr>
          <w:rFonts w:ascii="Garamond" w:hAnsi="Garamond" w:cs="Arial"/>
          <w:sz w:val="24"/>
          <w:szCs w:val="24"/>
        </w:rPr>
        <w:t>ma reflexão sobre como os p</w:t>
      </w:r>
      <w:r w:rsidR="00830A49" w:rsidRPr="002B6F83">
        <w:rPr>
          <w:rFonts w:ascii="Garamond" w:hAnsi="Garamond" w:cs="Arial"/>
          <w:sz w:val="24"/>
          <w:szCs w:val="24"/>
        </w:rPr>
        <w:t xml:space="preserve">astores atuais podem interiorizá-las </w:t>
      </w:r>
      <w:r w:rsidR="002B008C" w:rsidRPr="002B6F83">
        <w:rPr>
          <w:rFonts w:ascii="Garamond" w:hAnsi="Garamond" w:cs="Arial"/>
          <w:sz w:val="24"/>
          <w:szCs w:val="24"/>
        </w:rPr>
        <w:t xml:space="preserve">em seus ministérios.  </w:t>
      </w:r>
    </w:p>
    <w:p w:rsidR="00C86DCD" w:rsidRPr="002B6F83" w:rsidRDefault="000D0A88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>O livro o Grande Conflito</w:t>
      </w:r>
      <w:r w:rsidR="00193134" w:rsidRPr="002B6F83">
        <w:rPr>
          <w:rFonts w:ascii="Garamond" w:hAnsi="Garamond" w:cs="Arial"/>
          <w:sz w:val="24"/>
          <w:szCs w:val="24"/>
        </w:rPr>
        <w:t xml:space="preserve">, escrito por </w:t>
      </w:r>
      <w:r w:rsidRPr="002B6F83">
        <w:rPr>
          <w:rFonts w:ascii="Garamond" w:hAnsi="Garamond" w:cs="Arial"/>
          <w:sz w:val="24"/>
          <w:szCs w:val="24"/>
        </w:rPr>
        <w:t>Ellen G</w:t>
      </w:r>
      <w:r w:rsidR="002B4F00" w:rsidRPr="002B6F83">
        <w:rPr>
          <w:rFonts w:ascii="Garamond" w:hAnsi="Garamond" w:cs="Arial"/>
          <w:sz w:val="24"/>
          <w:szCs w:val="24"/>
        </w:rPr>
        <w:t>.</w:t>
      </w:r>
      <w:r w:rsidRPr="002B6F83">
        <w:rPr>
          <w:rFonts w:ascii="Garamond" w:hAnsi="Garamond" w:cs="Arial"/>
          <w:sz w:val="24"/>
          <w:szCs w:val="24"/>
        </w:rPr>
        <w:t xml:space="preserve"> White</w:t>
      </w:r>
      <w:r w:rsidR="00193134" w:rsidRPr="002B6F83">
        <w:rPr>
          <w:rFonts w:ascii="Garamond" w:hAnsi="Garamond" w:cs="Arial"/>
          <w:sz w:val="24"/>
          <w:szCs w:val="24"/>
        </w:rPr>
        <w:t>, é um clássico adventista e considerado sua principal obra literária.</w:t>
      </w:r>
      <w:r w:rsidR="002B4F00" w:rsidRPr="002B6F83">
        <w:rPr>
          <w:rFonts w:ascii="Garamond" w:hAnsi="Garamond" w:cs="Arial"/>
          <w:sz w:val="24"/>
          <w:szCs w:val="24"/>
        </w:rPr>
        <w:t xml:space="preserve"> Depois de várias revisões, sua edição definitiva de 1911 é </w:t>
      </w:r>
      <w:r w:rsidR="00CE19EB" w:rsidRPr="002B6F83">
        <w:rPr>
          <w:rFonts w:ascii="Garamond" w:hAnsi="Garamond" w:cs="Arial"/>
          <w:sz w:val="24"/>
          <w:szCs w:val="24"/>
        </w:rPr>
        <w:t>à</w:t>
      </w:r>
      <w:r w:rsidR="002B4F00" w:rsidRPr="002B6F83">
        <w:rPr>
          <w:rFonts w:ascii="Garamond" w:hAnsi="Garamond" w:cs="Arial"/>
          <w:sz w:val="24"/>
          <w:szCs w:val="24"/>
        </w:rPr>
        <w:t xml:space="preserve"> base do presente estudo. </w:t>
      </w:r>
      <w:r w:rsidR="00193134" w:rsidRPr="002B6F83">
        <w:rPr>
          <w:rFonts w:ascii="Garamond" w:hAnsi="Garamond" w:cs="Arial"/>
          <w:sz w:val="24"/>
          <w:szCs w:val="24"/>
        </w:rPr>
        <w:t xml:space="preserve"> </w:t>
      </w:r>
    </w:p>
    <w:p w:rsidR="008A1DF9" w:rsidRDefault="008A1DF9" w:rsidP="002B6F83">
      <w:pPr>
        <w:spacing w:after="0" w:line="240" w:lineRule="auto"/>
        <w:ind w:left="-284" w:right="-568" w:firstLine="708"/>
        <w:jc w:val="center"/>
        <w:rPr>
          <w:rFonts w:ascii="Garamond" w:hAnsi="Garamond" w:cs="Arial"/>
          <w:b/>
          <w:sz w:val="24"/>
          <w:szCs w:val="24"/>
        </w:rPr>
      </w:pPr>
      <w:r w:rsidRPr="002B6F83">
        <w:rPr>
          <w:rFonts w:ascii="Garamond" w:hAnsi="Garamond" w:cs="Arial"/>
          <w:b/>
          <w:sz w:val="24"/>
          <w:szCs w:val="24"/>
        </w:rPr>
        <w:t>Qualidades de Martinho Lutero</w:t>
      </w:r>
    </w:p>
    <w:p w:rsidR="00307673" w:rsidRPr="002B6F83" w:rsidRDefault="00307673" w:rsidP="002B6F83">
      <w:pPr>
        <w:spacing w:after="0" w:line="240" w:lineRule="auto"/>
        <w:ind w:left="-284" w:right="-568" w:firstLine="708"/>
        <w:jc w:val="center"/>
        <w:rPr>
          <w:rFonts w:ascii="Garamond" w:hAnsi="Garamond" w:cs="Arial"/>
          <w:b/>
          <w:sz w:val="24"/>
          <w:szCs w:val="24"/>
        </w:rPr>
      </w:pPr>
    </w:p>
    <w:p w:rsidR="00273A4B" w:rsidRPr="002B6F83" w:rsidRDefault="00273A4B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>O desenvolvimento das nobres qualidades espirituais, psicológicas e intelectuais de Martinho Lutero foi resultado de uma confluência de fatores, destacando-se a marcante influência de seus pais</w:t>
      </w:r>
      <w:r w:rsidR="00A049BA" w:rsidRPr="002B6F83">
        <w:rPr>
          <w:rStyle w:val="Refdenotadefim"/>
          <w:rFonts w:ascii="Garamond" w:hAnsi="Garamond" w:cs="Arial"/>
          <w:sz w:val="24"/>
          <w:szCs w:val="24"/>
        </w:rPr>
        <w:endnoteReference w:id="2"/>
      </w:r>
      <w:r w:rsidRPr="002B6F83">
        <w:rPr>
          <w:rFonts w:ascii="Garamond" w:hAnsi="Garamond" w:cs="Arial"/>
          <w:sz w:val="24"/>
          <w:szCs w:val="24"/>
        </w:rPr>
        <w:t xml:space="preserve"> e amigos</w:t>
      </w:r>
      <w:r w:rsidR="00FE3A91" w:rsidRPr="002B6F83">
        <w:rPr>
          <w:rStyle w:val="Refdenotadefim"/>
          <w:rFonts w:ascii="Garamond" w:hAnsi="Garamond" w:cs="Arial"/>
          <w:sz w:val="24"/>
          <w:szCs w:val="24"/>
        </w:rPr>
        <w:endnoteReference w:id="3"/>
      </w:r>
      <w:r w:rsidRPr="002B6F83">
        <w:rPr>
          <w:rFonts w:ascii="Garamond" w:hAnsi="Garamond" w:cs="Arial"/>
          <w:sz w:val="24"/>
          <w:szCs w:val="24"/>
        </w:rPr>
        <w:t>, a visão religiosa de seu tempo</w:t>
      </w:r>
      <w:r w:rsidR="00FE3A91" w:rsidRPr="002B6F83">
        <w:rPr>
          <w:rFonts w:ascii="Garamond" w:hAnsi="Garamond" w:cs="Arial"/>
          <w:sz w:val="24"/>
          <w:szCs w:val="24"/>
        </w:rPr>
        <w:t xml:space="preserve"> e</w:t>
      </w:r>
      <w:r w:rsidRPr="002B6F83">
        <w:rPr>
          <w:rFonts w:ascii="Garamond" w:hAnsi="Garamond" w:cs="Arial"/>
          <w:sz w:val="24"/>
          <w:szCs w:val="24"/>
        </w:rPr>
        <w:t xml:space="preserve"> sua busca pessoal pel</w:t>
      </w:r>
      <w:r w:rsidR="00FE3A91" w:rsidRPr="002B6F83">
        <w:rPr>
          <w:rFonts w:ascii="Garamond" w:hAnsi="Garamond" w:cs="Arial"/>
          <w:sz w:val="24"/>
          <w:szCs w:val="24"/>
        </w:rPr>
        <w:t>a excelência</w:t>
      </w:r>
      <w:r w:rsidR="00FE3A91" w:rsidRPr="002B6F83">
        <w:rPr>
          <w:rStyle w:val="Refdenotadefim"/>
          <w:rFonts w:ascii="Garamond" w:hAnsi="Garamond" w:cs="Arial"/>
          <w:sz w:val="24"/>
          <w:szCs w:val="24"/>
        </w:rPr>
        <w:endnoteReference w:id="4"/>
      </w:r>
      <w:r w:rsidRPr="002B6F83">
        <w:rPr>
          <w:rFonts w:ascii="Garamond" w:hAnsi="Garamond" w:cs="Arial"/>
          <w:sz w:val="24"/>
          <w:szCs w:val="24"/>
        </w:rPr>
        <w:t xml:space="preserve">. Por outro lado, “dificuldades, privações e severa disciplina foram </w:t>
      </w:r>
      <w:r w:rsidR="003177D9" w:rsidRPr="002B6F83">
        <w:rPr>
          <w:rFonts w:ascii="Garamond" w:hAnsi="Garamond" w:cs="Arial"/>
          <w:sz w:val="24"/>
          <w:szCs w:val="24"/>
        </w:rPr>
        <w:t>à</w:t>
      </w:r>
      <w:r w:rsidRPr="002B6F83">
        <w:rPr>
          <w:rFonts w:ascii="Garamond" w:hAnsi="Garamond" w:cs="Arial"/>
          <w:sz w:val="24"/>
          <w:szCs w:val="24"/>
        </w:rPr>
        <w:t xml:space="preserve"> escola na qual a Sabedoria infinita preparou Lutero para a importante missão de sua vida.”</w:t>
      </w:r>
      <w:r w:rsidR="00FE3A91" w:rsidRPr="002B6F83">
        <w:rPr>
          <w:rStyle w:val="Refdenotadefim"/>
          <w:rFonts w:ascii="Garamond" w:hAnsi="Garamond" w:cs="Arial"/>
          <w:sz w:val="24"/>
          <w:szCs w:val="24"/>
        </w:rPr>
        <w:endnoteReference w:id="5"/>
      </w:r>
      <w:r w:rsidRPr="002B6F83">
        <w:rPr>
          <w:rFonts w:ascii="Garamond" w:hAnsi="Garamond" w:cs="Arial"/>
          <w:sz w:val="24"/>
          <w:szCs w:val="24"/>
        </w:rPr>
        <w:t xml:space="preserve"> </w:t>
      </w:r>
      <w:r w:rsidR="00AC5733" w:rsidRPr="002B6F83">
        <w:rPr>
          <w:rFonts w:ascii="Garamond" w:hAnsi="Garamond" w:cs="Arial"/>
          <w:sz w:val="24"/>
          <w:szCs w:val="24"/>
        </w:rPr>
        <w:t xml:space="preserve">Entre seus atributos </w:t>
      </w:r>
      <w:r w:rsidR="006A30CA" w:rsidRPr="002B6F83">
        <w:rPr>
          <w:rFonts w:ascii="Garamond" w:hAnsi="Garamond" w:cs="Arial"/>
          <w:sz w:val="24"/>
          <w:szCs w:val="24"/>
        </w:rPr>
        <w:t xml:space="preserve">mais </w:t>
      </w:r>
      <w:r w:rsidR="00307673">
        <w:rPr>
          <w:rFonts w:ascii="Garamond" w:hAnsi="Garamond" w:cs="Arial"/>
          <w:sz w:val="24"/>
          <w:szCs w:val="24"/>
        </w:rPr>
        <w:t>s</w:t>
      </w:r>
      <w:r w:rsidR="00307673" w:rsidRPr="002B6F83">
        <w:rPr>
          <w:rFonts w:ascii="Garamond" w:hAnsi="Garamond" w:cs="Arial"/>
          <w:sz w:val="24"/>
          <w:szCs w:val="24"/>
        </w:rPr>
        <w:t>obressalientes</w:t>
      </w:r>
      <w:r w:rsidR="006A30CA" w:rsidRPr="002B6F83">
        <w:rPr>
          <w:rFonts w:ascii="Garamond" w:hAnsi="Garamond" w:cs="Arial"/>
          <w:sz w:val="24"/>
          <w:szCs w:val="24"/>
        </w:rPr>
        <w:t xml:space="preserve"> </w:t>
      </w:r>
      <w:r w:rsidR="00AC5733" w:rsidRPr="002B6F83">
        <w:rPr>
          <w:rFonts w:ascii="Garamond" w:hAnsi="Garamond" w:cs="Arial"/>
          <w:sz w:val="24"/>
          <w:szCs w:val="24"/>
        </w:rPr>
        <w:t xml:space="preserve">podem sem mencionados:  </w:t>
      </w:r>
    </w:p>
    <w:p w:rsidR="00881F58" w:rsidRDefault="00881F58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b/>
          <w:sz w:val="24"/>
          <w:szCs w:val="24"/>
        </w:rPr>
      </w:pPr>
    </w:p>
    <w:p w:rsidR="00752B8F" w:rsidRPr="002B6F83" w:rsidRDefault="008A1DF9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b/>
          <w:sz w:val="24"/>
          <w:szCs w:val="24"/>
        </w:rPr>
        <w:t>Consagração</w:t>
      </w:r>
      <w:r w:rsidR="00235B97" w:rsidRPr="002B6F83">
        <w:rPr>
          <w:rFonts w:ascii="Garamond" w:hAnsi="Garamond" w:cs="Arial"/>
          <w:sz w:val="24"/>
          <w:szCs w:val="24"/>
        </w:rPr>
        <w:t xml:space="preserve"> – Segundo Ellen White Lutero era “zeloso, ardente e dedicado, não conhecendo outro temor senão o de Deus, e não reconhecendo outro fundamento para a fé religiosa além das Escrituras Sagradas.”</w:t>
      </w:r>
      <w:r w:rsidR="00557405" w:rsidRPr="002B6F83">
        <w:rPr>
          <w:rStyle w:val="Refdenotadefim"/>
          <w:rFonts w:ascii="Garamond" w:hAnsi="Garamond" w:cs="Arial"/>
          <w:sz w:val="24"/>
          <w:szCs w:val="24"/>
        </w:rPr>
        <w:endnoteReference w:id="6"/>
      </w:r>
      <w:r w:rsidR="00235B97" w:rsidRPr="002B6F83">
        <w:rPr>
          <w:rFonts w:ascii="Garamond" w:hAnsi="Garamond" w:cs="Arial"/>
          <w:sz w:val="24"/>
          <w:szCs w:val="24"/>
        </w:rPr>
        <w:t xml:space="preserve"> A autora acrescent</w:t>
      </w:r>
      <w:r w:rsidR="00307673">
        <w:rPr>
          <w:rFonts w:ascii="Garamond" w:hAnsi="Garamond" w:cs="Arial"/>
          <w:sz w:val="24"/>
          <w:szCs w:val="24"/>
        </w:rPr>
        <w:t>a</w:t>
      </w:r>
      <w:r w:rsidR="00235B97" w:rsidRPr="002B6F83">
        <w:rPr>
          <w:rFonts w:ascii="Garamond" w:hAnsi="Garamond" w:cs="Arial"/>
          <w:sz w:val="24"/>
          <w:szCs w:val="24"/>
        </w:rPr>
        <w:t xml:space="preserve"> que “</w:t>
      </w:r>
      <w:r w:rsidR="0018063C" w:rsidRPr="002B6F83">
        <w:rPr>
          <w:rFonts w:ascii="Garamond" w:hAnsi="Garamond" w:cs="Arial"/>
          <w:sz w:val="24"/>
          <w:szCs w:val="24"/>
        </w:rPr>
        <w:t>o temor do Senhor habitava no coração de Lutero, habilitando-o a manter sua firmeza de propósito e levando-o a profunda humildade perante Deus. Ele tinha uma constante intuição de sua dependência do auxilio divino, e não deixava de iniciar cada dia com oração, enquanto o íntimo estava continuamente a respirar uma súplica de guia e apoio.”</w:t>
      </w:r>
      <w:r w:rsidR="00503038" w:rsidRPr="002B6F83">
        <w:rPr>
          <w:rStyle w:val="Refdenotadefim"/>
          <w:rFonts w:ascii="Garamond" w:hAnsi="Garamond" w:cs="Arial"/>
          <w:sz w:val="24"/>
          <w:szCs w:val="24"/>
        </w:rPr>
        <w:endnoteReference w:id="7"/>
      </w:r>
      <w:r w:rsidR="0018063C" w:rsidRPr="002B6F83">
        <w:rPr>
          <w:rFonts w:ascii="Garamond" w:hAnsi="Garamond" w:cs="Arial"/>
          <w:sz w:val="24"/>
          <w:szCs w:val="24"/>
        </w:rPr>
        <w:t xml:space="preserve"> </w:t>
      </w:r>
    </w:p>
    <w:p w:rsidR="005B728D" w:rsidRPr="002B6F83" w:rsidRDefault="00D22BBF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>Desde seus mais tenros anos, Lutero demonstrou vocação pela vida religiosa, mas foi a partir de sua conversão e posterior compreensão da doutrina da justificação pela fé que sua espiritualidade se desenvolveu mais profundamente.</w:t>
      </w:r>
      <w:r w:rsidRPr="002B6F83">
        <w:rPr>
          <w:rStyle w:val="Refdenotadefim"/>
          <w:rFonts w:ascii="Garamond" w:hAnsi="Garamond" w:cs="Arial"/>
          <w:sz w:val="24"/>
          <w:szCs w:val="24"/>
        </w:rPr>
        <w:endnoteReference w:id="8"/>
      </w:r>
      <w:r w:rsidRPr="002B6F83">
        <w:rPr>
          <w:rFonts w:ascii="Garamond" w:hAnsi="Garamond" w:cs="Arial"/>
          <w:sz w:val="24"/>
          <w:szCs w:val="24"/>
        </w:rPr>
        <w:t xml:space="preserve"> </w:t>
      </w:r>
    </w:p>
    <w:p w:rsidR="00472A76" w:rsidRPr="002B6F83" w:rsidRDefault="001B4BB8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 xml:space="preserve">Lutero devotou sua vida a Deus, sendo um homem de oração. </w:t>
      </w:r>
      <w:r w:rsidR="00472A76" w:rsidRPr="002B6F83">
        <w:rPr>
          <w:rFonts w:ascii="Garamond" w:hAnsi="Garamond" w:cs="Arial"/>
          <w:sz w:val="24"/>
          <w:szCs w:val="24"/>
        </w:rPr>
        <w:t>“Orar bem”, dizia ele muitas vezes, “é a melhor metade do estudo”.</w:t>
      </w:r>
      <w:r w:rsidR="00472A76" w:rsidRPr="002B6F83">
        <w:rPr>
          <w:rStyle w:val="Refdenotadefim"/>
          <w:rFonts w:ascii="Garamond" w:hAnsi="Garamond" w:cs="Arial"/>
          <w:sz w:val="24"/>
          <w:szCs w:val="24"/>
        </w:rPr>
        <w:endnoteReference w:id="9"/>
      </w:r>
      <w:r w:rsidR="00472A76" w:rsidRPr="002B6F83">
        <w:rPr>
          <w:rFonts w:ascii="Garamond" w:hAnsi="Garamond" w:cs="Arial"/>
          <w:sz w:val="24"/>
          <w:szCs w:val="24"/>
        </w:rPr>
        <w:t xml:space="preserve"> Além da oração, “acima de tudo se deleitava no estudo da Palav</w:t>
      </w:r>
      <w:r w:rsidR="003D1FA8" w:rsidRPr="002B6F83">
        <w:rPr>
          <w:rFonts w:ascii="Garamond" w:hAnsi="Garamond" w:cs="Arial"/>
          <w:sz w:val="24"/>
          <w:szCs w:val="24"/>
        </w:rPr>
        <w:t>r</w:t>
      </w:r>
      <w:r w:rsidR="00472A76" w:rsidRPr="002B6F83">
        <w:rPr>
          <w:rFonts w:ascii="Garamond" w:hAnsi="Garamond" w:cs="Arial"/>
          <w:sz w:val="24"/>
          <w:szCs w:val="24"/>
        </w:rPr>
        <w:t>a de Deus.”</w:t>
      </w:r>
      <w:r w:rsidR="00472A76" w:rsidRPr="002B6F83">
        <w:rPr>
          <w:rStyle w:val="Refdenotadefim"/>
          <w:rFonts w:ascii="Garamond" w:hAnsi="Garamond" w:cs="Arial"/>
          <w:sz w:val="24"/>
          <w:szCs w:val="24"/>
        </w:rPr>
        <w:endnoteReference w:id="10"/>
      </w:r>
      <w:r w:rsidR="00472A76" w:rsidRPr="002B6F83">
        <w:rPr>
          <w:rFonts w:ascii="Garamond" w:hAnsi="Garamond" w:cs="Arial"/>
          <w:sz w:val="24"/>
          <w:szCs w:val="24"/>
        </w:rPr>
        <w:t xml:space="preserve">  </w:t>
      </w:r>
    </w:p>
    <w:p w:rsidR="00881F58" w:rsidRDefault="00881F58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b/>
          <w:sz w:val="24"/>
          <w:szCs w:val="24"/>
        </w:rPr>
      </w:pPr>
    </w:p>
    <w:p w:rsidR="00054AB4" w:rsidRPr="002B6F83" w:rsidRDefault="00887E30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b/>
          <w:sz w:val="24"/>
          <w:szCs w:val="24"/>
        </w:rPr>
        <w:t xml:space="preserve">Coragem </w:t>
      </w:r>
      <w:r w:rsidR="001B33C2" w:rsidRPr="002B6F83">
        <w:rPr>
          <w:rFonts w:ascii="Garamond" w:hAnsi="Garamond" w:cs="Arial"/>
          <w:b/>
          <w:sz w:val="24"/>
          <w:szCs w:val="24"/>
        </w:rPr>
        <w:t>–</w:t>
      </w:r>
      <w:r w:rsidRPr="002B6F83">
        <w:rPr>
          <w:rFonts w:ascii="Garamond" w:hAnsi="Garamond" w:cs="Arial"/>
          <w:b/>
          <w:sz w:val="24"/>
          <w:szCs w:val="24"/>
        </w:rPr>
        <w:t xml:space="preserve"> </w:t>
      </w:r>
      <w:r w:rsidR="0087562A" w:rsidRPr="002B6F83">
        <w:rPr>
          <w:rFonts w:ascii="Garamond" w:hAnsi="Garamond" w:cs="Arial"/>
          <w:sz w:val="24"/>
          <w:szCs w:val="24"/>
        </w:rPr>
        <w:t>Uma</w:t>
      </w:r>
      <w:r w:rsidR="0087562A" w:rsidRPr="002B6F83">
        <w:rPr>
          <w:rFonts w:ascii="Garamond" w:hAnsi="Garamond" w:cs="Arial"/>
          <w:b/>
          <w:sz w:val="24"/>
          <w:szCs w:val="24"/>
        </w:rPr>
        <w:t xml:space="preserve"> </w:t>
      </w:r>
      <w:r w:rsidR="001B33C2" w:rsidRPr="002B6F83">
        <w:rPr>
          <w:rFonts w:ascii="Garamond" w:hAnsi="Garamond" w:cs="Arial"/>
          <w:sz w:val="24"/>
          <w:szCs w:val="24"/>
        </w:rPr>
        <w:t xml:space="preserve">frase do livro o Grande Conflito ilustram a coragem indomável do reformar alemão. </w:t>
      </w:r>
      <w:r w:rsidR="00DE0128" w:rsidRPr="002B6F83">
        <w:rPr>
          <w:rFonts w:ascii="Garamond" w:hAnsi="Garamond" w:cs="Arial"/>
          <w:sz w:val="24"/>
          <w:szCs w:val="24"/>
        </w:rPr>
        <w:t xml:space="preserve">Lutero “era destemido. Roma tinha arremessado seus anátemas contra ele, e o mundo </w:t>
      </w:r>
      <w:r w:rsidR="000E5285" w:rsidRPr="002B6F83">
        <w:rPr>
          <w:rFonts w:ascii="Garamond" w:hAnsi="Garamond" w:cs="Arial"/>
          <w:sz w:val="24"/>
          <w:szCs w:val="24"/>
        </w:rPr>
        <w:t>olhava</w:t>
      </w:r>
      <w:r w:rsidR="00DE0128" w:rsidRPr="002B6F83">
        <w:rPr>
          <w:rFonts w:ascii="Garamond" w:hAnsi="Garamond" w:cs="Arial"/>
          <w:sz w:val="24"/>
          <w:szCs w:val="24"/>
        </w:rPr>
        <w:t xml:space="preserve"> nada duvidando de que perecesse ou fosse obrigado a render-se. Mas com poder terrível ele rebateu contra ela a sentença de condenação, e publicamente declarou sua decisão de abandoná-la para sempre. Na presença de uma multidão de estudantes, doutores e cidadãos de todas as classes, Lutero queimou a bula pap</w:t>
      </w:r>
      <w:r w:rsidR="00307673">
        <w:rPr>
          <w:rFonts w:ascii="Garamond" w:hAnsi="Garamond" w:cs="Arial"/>
          <w:sz w:val="24"/>
          <w:szCs w:val="24"/>
        </w:rPr>
        <w:t>a</w:t>
      </w:r>
      <w:r w:rsidR="00DE0128" w:rsidRPr="002B6F83">
        <w:rPr>
          <w:rFonts w:ascii="Garamond" w:hAnsi="Garamond" w:cs="Arial"/>
          <w:sz w:val="24"/>
          <w:szCs w:val="24"/>
        </w:rPr>
        <w:t xml:space="preserve">l, com as leis canônicas, decretos e certos escritos que </w:t>
      </w:r>
      <w:r w:rsidR="00DE0128" w:rsidRPr="002B6F83">
        <w:rPr>
          <w:rFonts w:ascii="Garamond" w:hAnsi="Garamond" w:cs="Arial"/>
          <w:sz w:val="24"/>
          <w:szCs w:val="24"/>
        </w:rPr>
        <w:lastRenderedPageBreak/>
        <w:t xml:space="preserve">sustentavam o poder papal. ‘Meus inimigos, queimando meus livros, foram capazes’, disse ele, ‘de prejudicar a causa da verdade no espírito do povo comum, e destruir lhes a alma; por esse motivo consumo seus livros, em retribuição. Uma luta séria acaba de começar. Até aqui tenho estado apenas a brincar com o papa. Iniciei essa obra no nome de Deus; ela se concluirá sem mim, e pelo Seu </w:t>
      </w:r>
      <w:r w:rsidR="000E5285" w:rsidRPr="002B6F83">
        <w:rPr>
          <w:rFonts w:ascii="Garamond" w:hAnsi="Garamond" w:cs="Arial"/>
          <w:sz w:val="24"/>
          <w:szCs w:val="24"/>
        </w:rPr>
        <w:t xml:space="preserve">poder. </w:t>
      </w:r>
      <w:r w:rsidR="00DE0128" w:rsidRPr="002B6F83">
        <w:rPr>
          <w:rFonts w:ascii="Garamond" w:hAnsi="Garamond" w:cs="Arial"/>
          <w:sz w:val="24"/>
          <w:szCs w:val="24"/>
        </w:rPr>
        <w:t>’”</w:t>
      </w:r>
      <w:r w:rsidR="00DE0128" w:rsidRPr="002B6F83">
        <w:rPr>
          <w:rStyle w:val="Refdenotadefim"/>
          <w:rFonts w:ascii="Garamond" w:hAnsi="Garamond" w:cs="Arial"/>
          <w:sz w:val="24"/>
          <w:szCs w:val="24"/>
        </w:rPr>
        <w:endnoteReference w:id="11"/>
      </w:r>
      <w:r w:rsidR="00DE0128" w:rsidRPr="002B6F83">
        <w:rPr>
          <w:rFonts w:ascii="Garamond" w:hAnsi="Garamond" w:cs="Arial"/>
          <w:sz w:val="24"/>
          <w:szCs w:val="24"/>
        </w:rPr>
        <w:t xml:space="preserve">    </w:t>
      </w:r>
    </w:p>
    <w:p w:rsidR="00BA4530" w:rsidRPr="002B6F83" w:rsidRDefault="00054AB4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 xml:space="preserve">O próprio Imperador </w:t>
      </w:r>
      <w:r w:rsidR="00693DF5" w:rsidRPr="002B6F83">
        <w:rPr>
          <w:rFonts w:ascii="Garamond" w:hAnsi="Garamond" w:cs="Arial"/>
          <w:sz w:val="24"/>
          <w:szCs w:val="24"/>
        </w:rPr>
        <w:t>da Alemanha</w:t>
      </w:r>
      <w:r w:rsidR="001558EF" w:rsidRPr="002B6F83">
        <w:rPr>
          <w:rFonts w:ascii="Garamond" w:hAnsi="Garamond" w:cs="Arial"/>
          <w:sz w:val="24"/>
          <w:szCs w:val="24"/>
        </w:rPr>
        <w:t>,</w:t>
      </w:r>
      <w:r w:rsidR="00693DF5" w:rsidRPr="002B6F83">
        <w:rPr>
          <w:rFonts w:ascii="Garamond" w:hAnsi="Garamond" w:cs="Arial"/>
          <w:sz w:val="24"/>
          <w:szCs w:val="24"/>
        </w:rPr>
        <w:t xml:space="preserve"> </w:t>
      </w:r>
      <w:r w:rsidRPr="002B6F83">
        <w:rPr>
          <w:rFonts w:ascii="Garamond" w:hAnsi="Garamond" w:cs="Arial"/>
          <w:sz w:val="24"/>
          <w:szCs w:val="24"/>
        </w:rPr>
        <w:t>Carlos</w:t>
      </w:r>
      <w:r w:rsidR="00693DF5" w:rsidRPr="002B6F83">
        <w:rPr>
          <w:rFonts w:ascii="Garamond" w:hAnsi="Garamond" w:cs="Arial"/>
          <w:sz w:val="24"/>
          <w:szCs w:val="24"/>
        </w:rPr>
        <w:t xml:space="preserve"> V</w:t>
      </w:r>
      <w:r w:rsidRPr="002B6F83">
        <w:rPr>
          <w:rFonts w:ascii="Garamond" w:hAnsi="Garamond" w:cs="Arial"/>
          <w:sz w:val="24"/>
          <w:szCs w:val="24"/>
        </w:rPr>
        <w:t xml:space="preserve">, ouvindo o segundo discurso de Lutero perante a Dieta de </w:t>
      </w:r>
      <w:proofErr w:type="spellStart"/>
      <w:r w:rsidRPr="002B6F83">
        <w:rPr>
          <w:rFonts w:ascii="Garamond" w:hAnsi="Garamond" w:cs="Arial"/>
          <w:sz w:val="24"/>
          <w:szCs w:val="24"/>
        </w:rPr>
        <w:t>Worms</w:t>
      </w:r>
      <w:proofErr w:type="spellEnd"/>
      <w:r w:rsidRPr="002B6F83">
        <w:rPr>
          <w:rFonts w:ascii="Garamond" w:hAnsi="Garamond" w:cs="Arial"/>
          <w:sz w:val="24"/>
          <w:szCs w:val="24"/>
        </w:rPr>
        <w:t xml:space="preserve">, notando </w:t>
      </w:r>
      <w:r w:rsidR="001558EF" w:rsidRPr="002B6F83">
        <w:rPr>
          <w:rFonts w:ascii="Garamond" w:hAnsi="Garamond" w:cs="Arial"/>
          <w:sz w:val="24"/>
          <w:szCs w:val="24"/>
        </w:rPr>
        <w:t>su</w:t>
      </w:r>
      <w:r w:rsidRPr="002B6F83">
        <w:rPr>
          <w:rFonts w:ascii="Garamond" w:hAnsi="Garamond" w:cs="Arial"/>
          <w:sz w:val="24"/>
          <w:szCs w:val="24"/>
        </w:rPr>
        <w:t>a “coragem e firmeza” reconheceu: “</w:t>
      </w:r>
      <w:r w:rsidR="00B67E60" w:rsidRPr="002B6F83">
        <w:rPr>
          <w:rFonts w:ascii="Garamond" w:hAnsi="Garamond" w:cs="Arial"/>
          <w:sz w:val="24"/>
          <w:szCs w:val="24"/>
        </w:rPr>
        <w:t>E</w:t>
      </w:r>
      <w:r w:rsidRPr="002B6F83">
        <w:rPr>
          <w:rFonts w:ascii="Garamond" w:hAnsi="Garamond" w:cs="Arial"/>
          <w:sz w:val="24"/>
          <w:szCs w:val="24"/>
        </w:rPr>
        <w:t>ste monge fala com coração intrépido e inabalável coragem.”</w:t>
      </w:r>
      <w:r w:rsidR="00693DF5" w:rsidRPr="002B6F83">
        <w:rPr>
          <w:rStyle w:val="Refdenotadefim"/>
          <w:rFonts w:ascii="Garamond" w:hAnsi="Garamond" w:cs="Arial"/>
          <w:sz w:val="24"/>
          <w:szCs w:val="24"/>
        </w:rPr>
        <w:endnoteReference w:id="12"/>
      </w:r>
      <w:r w:rsidRPr="002B6F83">
        <w:rPr>
          <w:rFonts w:ascii="Garamond" w:hAnsi="Garamond" w:cs="Arial"/>
          <w:sz w:val="24"/>
          <w:szCs w:val="24"/>
        </w:rPr>
        <w:t xml:space="preserve"> </w:t>
      </w:r>
      <w:r w:rsidR="004607C9" w:rsidRPr="002B6F83">
        <w:rPr>
          <w:rFonts w:ascii="Garamond" w:hAnsi="Garamond" w:cs="Arial"/>
          <w:sz w:val="24"/>
          <w:szCs w:val="24"/>
        </w:rPr>
        <w:t xml:space="preserve">Outras autoridades de então, como o eleitor </w:t>
      </w:r>
      <w:r w:rsidR="00B67E60" w:rsidRPr="002B6F83">
        <w:rPr>
          <w:rFonts w:ascii="Garamond" w:hAnsi="Garamond" w:cs="Arial"/>
          <w:sz w:val="24"/>
          <w:szCs w:val="24"/>
        </w:rPr>
        <w:t xml:space="preserve">da Saxônia, </w:t>
      </w:r>
      <w:r w:rsidR="004607C9" w:rsidRPr="002B6F83">
        <w:rPr>
          <w:rFonts w:ascii="Garamond" w:hAnsi="Garamond" w:cs="Arial"/>
          <w:sz w:val="24"/>
          <w:szCs w:val="24"/>
        </w:rPr>
        <w:t>Frederico, também reconheceram sua coragem, firmeza e domínio próprio.”</w:t>
      </w:r>
      <w:r w:rsidR="004607C9" w:rsidRPr="002B6F83">
        <w:rPr>
          <w:rStyle w:val="Refdenotadefim"/>
          <w:rFonts w:ascii="Garamond" w:hAnsi="Garamond" w:cs="Arial"/>
          <w:sz w:val="24"/>
          <w:szCs w:val="24"/>
        </w:rPr>
        <w:endnoteReference w:id="13"/>
      </w:r>
      <w:r w:rsidR="004607C9" w:rsidRPr="002B6F83">
        <w:rPr>
          <w:rFonts w:ascii="Garamond" w:hAnsi="Garamond" w:cs="Arial"/>
          <w:sz w:val="24"/>
          <w:szCs w:val="24"/>
        </w:rPr>
        <w:t xml:space="preserve">  </w:t>
      </w:r>
    </w:p>
    <w:p w:rsidR="00887E30" w:rsidRPr="002B6F83" w:rsidRDefault="00BA4530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 xml:space="preserve">Realmente “corajosamente Lutero defendeu o evangelho dos ataques que vinham de todos os lados. A Palavra de Deus se demonstrou uma arma poderosa em todo o conflito. Com essa palavra guerreou contra a usurpada autoridade do papa e a filosofia </w:t>
      </w:r>
      <w:r w:rsidR="00510D0C" w:rsidRPr="002B6F83">
        <w:rPr>
          <w:rFonts w:ascii="Garamond" w:hAnsi="Garamond" w:cs="Arial"/>
          <w:sz w:val="24"/>
          <w:szCs w:val="24"/>
        </w:rPr>
        <w:t>racionalista</w:t>
      </w:r>
      <w:r w:rsidRPr="002B6F83">
        <w:rPr>
          <w:rFonts w:ascii="Garamond" w:hAnsi="Garamond" w:cs="Arial"/>
          <w:sz w:val="24"/>
          <w:szCs w:val="24"/>
        </w:rPr>
        <w:t xml:space="preserve"> dos escolásticos, enquanto se </w:t>
      </w:r>
      <w:r w:rsidR="00510D0C" w:rsidRPr="002B6F83">
        <w:rPr>
          <w:rFonts w:ascii="Garamond" w:hAnsi="Garamond" w:cs="Arial"/>
          <w:sz w:val="24"/>
          <w:szCs w:val="24"/>
        </w:rPr>
        <w:t>mantinha</w:t>
      </w:r>
      <w:r w:rsidRPr="002B6F83">
        <w:rPr>
          <w:rFonts w:ascii="Garamond" w:hAnsi="Garamond" w:cs="Arial"/>
          <w:sz w:val="24"/>
          <w:szCs w:val="24"/>
        </w:rPr>
        <w:t xml:space="preserve"> firm</w:t>
      </w:r>
      <w:r w:rsidR="00537A8E" w:rsidRPr="002B6F83">
        <w:rPr>
          <w:rFonts w:ascii="Garamond" w:hAnsi="Garamond" w:cs="Arial"/>
          <w:sz w:val="24"/>
          <w:szCs w:val="24"/>
        </w:rPr>
        <w:t>e</w:t>
      </w:r>
      <w:r w:rsidRPr="002B6F83">
        <w:rPr>
          <w:rFonts w:ascii="Garamond" w:hAnsi="Garamond" w:cs="Arial"/>
          <w:sz w:val="24"/>
          <w:szCs w:val="24"/>
        </w:rPr>
        <w:t xml:space="preserve"> com</w:t>
      </w:r>
      <w:r w:rsidR="00537A8E" w:rsidRPr="002B6F83">
        <w:rPr>
          <w:rFonts w:ascii="Garamond" w:hAnsi="Garamond" w:cs="Arial"/>
          <w:sz w:val="24"/>
          <w:szCs w:val="24"/>
        </w:rPr>
        <w:t>o</w:t>
      </w:r>
      <w:r w:rsidRPr="002B6F83">
        <w:rPr>
          <w:rFonts w:ascii="Garamond" w:hAnsi="Garamond" w:cs="Arial"/>
          <w:sz w:val="24"/>
          <w:szCs w:val="24"/>
        </w:rPr>
        <w:t xml:space="preserve"> uma rocha contra o fanatismo que </w:t>
      </w:r>
      <w:r w:rsidR="00510D0C" w:rsidRPr="002B6F83">
        <w:rPr>
          <w:rFonts w:ascii="Garamond" w:hAnsi="Garamond" w:cs="Arial"/>
          <w:sz w:val="24"/>
          <w:szCs w:val="24"/>
        </w:rPr>
        <w:t>procurava</w:t>
      </w:r>
      <w:r w:rsidRPr="002B6F83">
        <w:rPr>
          <w:rFonts w:ascii="Garamond" w:hAnsi="Garamond" w:cs="Arial"/>
          <w:sz w:val="24"/>
          <w:szCs w:val="24"/>
        </w:rPr>
        <w:t xml:space="preserve"> aliar-se à Reforma.”</w:t>
      </w:r>
      <w:r w:rsidRPr="002B6F83">
        <w:rPr>
          <w:rStyle w:val="Refdenotadefim"/>
          <w:rFonts w:ascii="Garamond" w:hAnsi="Garamond" w:cs="Arial"/>
          <w:sz w:val="24"/>
          <w:szCs w:val="24"/>
        </w:rPr>
        <w:endnoteReference w:id="14"/>
      </w:r>
      <w:r w:rsidRPr="002B6F83">
        <w:rPr>
          <w:rFonts w:ascii="Garamond" w:hAnsi="Garamond" w:cs="Arial"/>
          <w:sz w:val="24"/>
          <w:szCs w:val="24"/>
        </w:rPr>
        <w:t xml:space="preserve">  </w:t>
      </w:r>
      <w:r w:rsidR="00054AB4" w:rsidRPr="002B6F83">
        <w:rPr>
          <w:rFonts w:ascii="Garamond" w:hAnsi="Garamond" w:cs="Arial"/>
          <w:sz w:val="24"/>
          <w:szCs w:val="24"/>
        </w:rPr>
        <w:t xml:space="preserve">  </w:t>
      </w:r>
      <w:r w:rsidR="001B33C2" w:rsidRPr="002B6F83">
        <w:rPr>
          <w:rFonts w:ascii="Garamond" w:hAnsi="Garamond" w:cs="Arial"/>
          <w:sz w:val="24"/>
          <w:szCs w:val="24"/>
        </w:rPr>
        <w:t xml:space="preserve"> </w:t>
      </w:r>
    </w:p>
    <w:p w:rsidR="008A1DF9" w:rsidRPr="002B6F83" w:rsidRDefault="005F574F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 xml:space="preserve">Realmente foi um ato de extrema coragem Lutero desafiar a autoridade papal, o homem mais poderoso do mundo em seus dias, </w:t>
      </w:r>
      <w:r w:rsidR="00F62D57" w:rsidRPr="002B6F83">
        <w:rPr>
          <w:rFonts w:ascii="Garamond" w:hAnsi="Garamond" w:cs="Arial"/>
          <w:sz w:val="24"/>
          <w:szCs w:val="24"/>
        </w:rPr>
        <w:t>temido até pelos imperadores</w:t>
      </w:r>
      <w:r w:rsidR="008256B9" w:rsidRPr="002B6F83">
        <w:rPr>
          <w:rFonts w:ascii="Garamond" w:hAnsi="Garamond" w:cs="Arial"/>
          <w:sz w:val="24"/>
          <w:szCs w:val="24"/>
        </w:rPr>
        <w:t>;</w:t>
      </w:r>
      <w:r w:rsidRPr="002B6F83">
        <w:rPr>
          <w:rFonts w:ascii="Garamond" w:hAnsi="Garamond" w:cs="Arial"/>
          <w:sz w:val="24"/>
          <w:szCs w:val="24"/>
        </w:rPr>
        <w:t xml:space="preserve"> desafiado a teologia católica vigente quando publicou as 95 teses sobre justificação pela fé</w:t>
      </w:r>
      <w:r w:rsidR="00F62D57" w:rsidRPr="002B6F83">
        <w:rPr>
          <w:rFonts w:ascii="Garamond" w:hAnsi="Garamond" w:cs="Arial"/>
          <w:sz w:val="24"/>
          <w:szCs w:val="24"/>
        </w:rPr>
        <w:t>;</w:t>
      </w:r>
      <w:r w:rsidRPr="002B6F83">
        <w:rPr>
          <w:rFonts w:ascii="Garamond" w:hAnsi="Garamond" w:cs="Arial"/>
          <w:sz w:val="24"/>
          <w:szCs w:val="24"/>
        </w:rPr>
        <w:t xml:space="preserve"> </w:t>
      </w:r>
      <w:r w:rsidR="008256B9" w:rsidRPr="002B6F83">
        <w:rPr>
          <w:rFonts w:ascii="Garamond" w:hAnsi="Garamond" w:cs="Arial"/>
          <w:sz w:val="24"/>
          <w:szCs w:val="24"/>
        </w:rPr>
        <w:t xml:space="preserve">traduzir a Bíblia para a língua alemã, </w:t>
      </w:r>
      <w:r w:rsidRPr="002B6F83">
        <w:rPr>
          <w:rFonts w:ascii="Garamond" w:hAnsi="Garamond" w:cs="Arial"/>
          <w:sz w:val="24"/>
          <w:szCs w:val="24"/>
        </w:rPr>
        <w:t xml:space="preserve">comparecido perante as dieta de </w:t>
      </w:r>
      <w:proofErr w:type="spellStart"/>
      <w:r w:rsidRPr="002B6F83">
        <w:rPr>
          <w:rFonts w:ascii="Garamond" w:hAnsi="Garamond" w:cs="Arial"/>
          <w:sz w:val="24"/>
          <w:szCs w:val="24"/>
        </w:rPr>
        <w:t>Worms</w:t>
      </w:r>
      <w:proofErr w:type="spellEnd"/>
      <w:r w:rsidRPr="002B6F83">
        <w:rPr>
          <w:rFonts w:ascii="Garamond" w:hAnsi="Garamond" w:cs="Arial"/>
          <w:sz w:val="24"/>
          <w:szCs w:val="24"/>
        </w:rPr>
        <w:t xml:space="preserve">, </w:t>
      </w:r>
      <w:r w:rsidR="00555B2B" w:rsidRPr="002B6F83">
        <w:rPr>
          <w:rFonts w:ascii="Garamond" w:hAnsi="Garamond" w:cs="Arial"/>
          <w:sz w:val="24"/>
          <w:szCs w:val="24"/>
        </w:rPr>
        <w:t xml:space="preserve">rompido definitivamente com a Igreja Católica, </w:t>
      </w:r>
      <w:r w:rsidR="005B1960" w:rsidRPr="002B6F83">
        <w:rPr>
          <w:rFonts w:ascii="Garamond" w:hAnsi="Garamond" w:cs="Arial"/>
          <w:sz w:val="24"/>
          <w:szCs w:val="24"/>
        </w:rPr>
        <w:t xml:space="preserve">não </w:t>
      </w:r>
      <w:r w:rsidR="00F62D57" w:rsidRPr="002B6F83">
        <w:rPr>
          <w:rFonts w:ascii="Garamond" w:hAnsi="Garamond" w:cs="Arial"/>
          <w:sz w:val="24"/>
          <w:szCs w:val="24"/>
        </w:rPr>
        <w:t>transigir com as</w:t>
      </w:r>
      <w:r w:rsidR="005B1960" w:rsidRPr="002B6F83">
        <w:rPr>
          <w:rFonts w:ascii="Garamond" w:hAnsi="Garamond" w:cs="Arial"/>
          <w:sz w:val="24"/>
          <w:szCs w:val="24"/>
        </w:rPr>
        <w:t xml:space="preserve"> autoridades </w:t>
      </w:r>
      <w:r w:rsidR="00F62D57" w:rsidRPr="002B6F83">
        <w:rPr>
          <w:rFonts w:ascii="Garamond" w:hAnsi="Garamond" w:cs="Arial"/>
          <w:sz w:val="24"/>
          <w:szCs w:val="24"/>
        </w:rPr>
        <w:t>civis ou eclesiásticas</w:t>
      </w:r>
      <w:r w:rsidR="005B1960" w:rsidRPr="002B6F83">
        <w:rPr>
          <w:rFonts w:ascii="Garamond" w:hAnsi="Garamond" w:cs="Arial"/>
          <w:sz w:val="24"/>
          <w:szCs w:val="24"/>
        </w:rPr>
        <w:t xml:space="preserve">, </w:t>
      </w:r>
      <w:r w:rsidR="00555B2B" w:rsidRPr="002B6F83">
        <w:rPr>
          <w:rFonts w:ascii="Garamond" w:hAnsi="Garamond" w:cs="Arial"/>
          <w:sz w:val="24"/>
          <w:szCs w:val="24"/>
        </w:rPr>
        <w:t>enfrentado a fúria dos fanáticos que se levantaram após algum tempo.</w:t>
      </w:r>
      <w:r w:rsidR="009B0DAD" w:rsidRPr="002B6F83">
        <w:rPr>
          <w:rFonts w:ascii="Garamond" w:hAnsi="Garamond" w:cs="Arial"/>
          <w:sz w:val="24"/>
          <w:szCs w:val="24"/>
        </w:rPr>
        <w:t xml:space="preserve"> </w:t>
      </w:r>
      <w:r w:rsidR="00B3487D" w:rsidRPr="002B6F83">
        <w:rPr>
          <w:rFonts w:ascii="Garamond" w:hAnsi="Garamond" w:cs="Arial"/>
          <w:sz w:val="24"/>
          <w:szCs w:val="24"/>
        </w:rPr>
        <w:t>Se for</w:t>
      </w:r>
      <w:r w:rsidR="009B0DAD" w:rsidRPr="002B6F83">
        <w:rPr>
          <w:rFonts w:ascii="Garamond" w:hAnsi="Garamond" w:cs="Arial"/>
          <w:sz w:val="24"/>
          <w:szCs w:val="24"/>
        </w:rPr>
        <w:t xml:space="preserve"> verdade que </w:t>
      </w:r>
      <w:r w:rsidR="009B0DAD" w:rsidRPr="002B6F83">
        <w:rPr>
          <w:rFonts w:ascii="Garamond" w:hAnsi="Garamond" w:cs="Arial"/>
          <w:i/>
          <w:sz w:val="24"/>
          <w:szCs w:val="24"/>
        </w:rPr>
        <w:t>o mundo é dos intrépidos</w:t>
      </w:r>
      <w:r w:rsidR="009B0DAD" w:rsidRPr="002B6F83">
        <w:rPr>
          <w:rFonts w:ascii="Garamond" w:hAnsi="Garamond" w:cs="Arial"/>
          <w:sz w:val="24"/>
          <w:szCs w:val="24"/>
        </w:rPr>
        <w:t xml:space="preserve">, a Reforma também o foi. </w:t>
      </w:r>
      <w:r w:rsidR="0018063C" w:rsidRPr="002B6F83">
        <w:rPr>
          <w:rFonts w:ascii="Garamond" w:hAnsi="Garamond" w:cs="Arial"/>
          <w:sz w:val="24"/>
          <w:szCs w:val="24"/>
        </w:rPr>
        <w:t xml:space="preserve"> </w:t>
      </w:r>
    </w:p>
    <w:p w:rsidR="00881F58" w:rsidRDefault="00881F58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b/>
          <w:sz w:val="24"/>
          <w:szCs w:val="24"/>
        </w:rPr>
      </w:pPr>
    </w:p>
    <w:p w:rsidR="0052337A" w:rsidRPr="002B6F83" w:rsidRDefault="00EA7FEF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b/>
          <w:sz w:val="24"/>
          <w:szCs w:val="24"/>
        </w:rPr>
        <w:t xml:space="preserve">Humildade – </w:t>
      </w:r>
      <w:r w:rsidRPr="002B6F83">
        <w:rPr>
          <w:rFonts w:ascii="Garamond" w:hAnsi="Garamond" w:cs="Arial"/>
          <w:sz w:val="24"/>
          <w:szCs w:val="24"/>
        </w:rPr>
        <w:t>A infância pobre de Lutero, cheio de privações, além de sua juventude dedicada</w:t>
      </w:r>
      <w:r w:rsidR="00735752" w:rsidRPr="002B6F83">
        <w:rPr>
          <w:rFonts w:ascii="Garamond" w:hAnsi="Garamond" w:cs="Arial"/>
          <w:sz w:val="24"/>
          <w:szCs w:val="24"/>
        </w:rPr>
        <w:t xml:space="preserve"> </w:t>
      </w:r>
      <w:r w:rsidR="008322F1" w:rsidRPr="002B6F83">
        <w:rPr>
          <w:rFonts w:ascii="Garamond" w:hAnsi="Garamond" w:cs="Arial"/>
          <w:sz w:val="24"/>
          <w:szCs w:val="24"/>
        </w:rPr>
        <w:t>à</w:t>
      </w:r>
      <w:r w:rsidR="00735752" w:rsidRPr="002B6F83">
        <w:rPr>
          <w:rFonts w:ascii="Garamond" w:hAnsi="Garamond" w:cs="Arial"/>
          <w:sz w:val="24"/>
          <w:szCs w:val="24"/>
        </w:rPr>
        <w:t xml:space="preserve"> vida monástica podem ter influenciado a personalidade e conduta humilde de Lutero.</w:t>
      </w:r>
      <w:r w:rsidR="00B44A4F" w:rsidRPr="002B6F83">
        <w:rPr>
          <w:rFonts w:ascii="Garamond" w:hAnsi="Garamond" w:cs="Arial"/>
          <w:sz w:val="24"/>
          <w:szCs w:val="24"/>
        </w:rPr>
        <w:t xml:space="preserve"> Entretanto, mesmo depois </w:t>
      </w:r>
      <w:r w:rsidR="006763BA" w:rsidRPr="002B6F83">
        <w:rPr>
          <w:rFonts w:ascii="Garamond" w:hAnsi="Garamond" w:cs="Arial"/>
          <w:sz w:val="24"/>
          <w:szCs w:val="24"/>
        </w:rPr>
        <w:t>qu</w:t>
      </w:r>
      <w:r w:rsidR="00B44A4F" w:rsidRPr="002B6F83">
        <w:rPr>
          <w:rFonts w:ascii="Garamond" w:hAnsi="Garamond" w:cs="Arial"/>
          <w:sz w:val="24"/>
          <w:szCs w:val="24"/>
        </w:rPr>
        <w:t>e</w:t>
      </w:r>
      <w:r w:rsidR="006763BA" w:rsidRPr="002B6F83">
        <w:rPr>
          <w:rFonts w:ascii="Garamond" w:hAnsi="Garamond" w:cs="Arial"/>
          <w:sz w:val="24"/>
          <w:szCs w:val="24"/>
        </w:rPr>
        <w:t xml:space="preserve"> “recebeu na Universidade de Wittenberg o grau de doutor em teologia</w:t>
      </w:r>
      <w:r w:rsidR="002F4217" w:rsidRPr="002B6F83">
        <w:rPr>
          <w:rFonts w:ascii="Garamond" w:hAnsi="Garamond" w:cs="Arial"/>
          <w:sz w:val="24"/>
          <w:szCs w:val="24"/>
        </w:rPr>
        <w:t>”</w:t>
      </w:r>
      <w:r w:rsidR="003C5574" w:rsidRPr="002B6F83">
        <w:rPr>
          <w:rStyle w:val="Refdenotadefim"/>
          <w:rFonts w:ascii="Garamond" w:hAnsi="Garamond" w:cs="Arial"/>
          <w:sz w:val="24"/>
          <w:szCs w:val="24"/>
        </w:rPr>
        <w:endnoteReference w:id="15"/>
      </w:r>
      <w:r w:rsidR="002F4217" w:rsidRPr="002B6F83">
        <w:rPr>
          <w:rFonts w:ascii="Garamond" w:hAnsi="Garamond" w:cs="Arial"/>
          <w:sz w:val="24"/>
          <w:szCs w:val="24"/>
        </w:rPr>
        <w:t xml:space="preserve"> onde </w:t>
      </w:r>
      <w:r w:rsidR="002D0B6A" w:rsidRPr="002B6F83">
        <w:rPr>
          <w:rFonts w:ascii="Garamond" w:hAnsi="Garamond" w:cs="Arial"/>
          <w:sz w:val="24"/>
          <w:szCs w:val="24"/>
        </w:rPr>
        <w:t>se distinguiu</w:t>
      </w:r>
      <w:r w:rsidR="002F4217" w:rsidRPr="002B6F83">
        <w:rPr>
          <w:rFonts w:ascii="Garamond" w:hAnsi="Garamond" w:cs="Arial"/>
          <w:sz w:val="24"/>
          <w:szCs w:val="24"/>
        </w:rPr>
        <w:t xml:space="preserve"> com</w:t>
      </w:r>
      <w:r w:rsidR="00171EC5">
        <w:rPr>
          <w:rFonts w:ascii="Garamond" w:hAnsi="Garamond" w:cs="Arial"/>
          <w:sz w:val="24"/>
          <w:szCs w:val="24"/>
        </w:rPr>
        <w:t>o</w:t>
      </w:r>
      <w:r w:rsidR="002F4217" w:rsidRPr="002B6F83">
        <w:rPr>
          <w:rFonts w:ascii="Garamond" w:hAnsi="Garamond" w:cs="Arial"/>
          <w:sz w:val="24"/>
          <w:szCs w:val="24"/>
        </w:rPr>
        <w:t xml:space="preserve"> professor e </w:t>
      </w:r>
      <w:r w:rsidR="00B44A4F" w:rsidRPr="002B6F83">
        <w:rPr>
          <w:rFonts w:ascii="Garamond" w:hAnsi="Garamond" w:cs="Arial"/>
          <w:sz w:val="24"/>
          <w:szCs w:val="24"/>
        </w:rPr>
        <w:t>tornar-se</w:t>
      </w:r>
      <w:r w:rsidR="002D0B6A" w:rsidRPr="002B6F83">
        <w:rPr>
          <w:rFonts w:ascii="Garamond" w:hAnsi="Garamond" w:cs="Arial"/>
          <w:sz w:val="24"/>
          <w:szCs w:val="24"/>
        </w:rPr>
        <w:t xml:space="preserve"> posteriormente </w:t>
      </w:r>
      <w:r w:rsidR="00B44A4F" w:rsidRPr="002B6F83">
        <w:rPr>
          <w:rFonts w:ascii="Garamond" w:hAnsi="Garamond" w:cs="Arial"/>
          <w:sz w:val="24"/>
          <w:szCs w:val="24"/>
        </w:rPr>
        <w:t>uma figura proeminente</w:t>
      </w:r>
      <w:r w:rsidR="002D0B6A" w:rsidRPr="002B6F83">
        <w:rPr>
          <w:rFonts w:ascii="Garamond" w:hAnsi="Garamond" w:cs="Arial"/>
          <w:sz w:val="24"/>
          <w:szCs w:val="24"/>
        </w:rPr>
        <w:t>,</w:t>
      </w:r>
      <w:r w:rsidR="008322F1" w:rsidRPr="002B6F83">
        <w:rPr>
          <w:rFonts w:ascii="Garamond" w:hAnsi="Garamond" w:cs="Arial"/>
          <w:sz w:val="24"/>
          <w:szCs w:val="24"/>
        </w:rPr>
        <w:t xml:space="preserve"> </w:t>
      </w:r>
      <w:r w:rsidR="002D0B6A" w:rsidRPr="002B6F83">
        <w:rPr>
          <w:rFonts w:ascii="Garamond" w:hAnsi="Garamond" w:cs="Arial"/>
          <w:sz w:val="24"/>
          <w:szCs w:val="24"/>
        </w:rPr>
        <w:t xml:space="preserve">devido ao seu protesto e escritos, </w:t>
      </w:r>
      <w:r w:rsidR="00B44A4F" w:rsidRPr="002B6F83">
        <w:rPr>
          <w:rFonts w:ascii="Garamond" w:hAnsi="Garamond" w:cs="Arial"/>
          <w:sz w:val="24"/>
          <w:szCs w:val="24"/>
        </w:rPr>
        <w:t>ele manteve sua postura despretensiosa.</w:t>
      </w:r>
      <w:r w:rsidR="00DE791C" w:rsidRPr="002B6F83">
        <w:rPr>
          <w:rFonts w:ascii="Garamond" w:hAnsi="Garamond" w:cs="Arial"/>
          <w:sz w:val="24"/>
          <w:szCs w:val="24"/>
        </w:rPr>
        <w:t xml:space="preserve"> Mesmo as acusações a que foi submetido, e a perseguição de seus inimigos, além dos riscos de ser queimado na fogueira, como outros reformadores, não tiraram dele sua dignidade. </w:t>
      </w:r>
    </w:p>
    <w:p w:rsidR="00C030FD" w:rsidRPr="002B6F83" w:rsidRDefault="00DE791C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 xml:space="preserve">Na entrevista em Augsburgo, </w:t>
      </w:r>
      <w:r w:rsidR="00B73EBC" w:rsidRPr="002B6F83">
        <w:rPr>
          <w:rFonts w:ascii="Garamond" w:hAnsi="Garamond" w:cs="Arial"/>
          <w:sz w:val="24"/>
          <w:szCs w:val="24"/>
        </w:rPr>
        <w:t>no primeiro pro</w:t>
      </w:r>
      <w:r w:rsidRPr="002B6F83">
        <w:rPr>
          <w:rFonts w:ascii="Garamond" w:hAnsi="Garamond" w:cs="Arial"/>
          <w:sz w:val="24"/>
          <w:szCs w:val="24"/>
        </w:rPr>
        <w:t xml:space="preserve">cesso, demonstrou a diferença entre </w:t>
      </w:r>
      <w:r w:rsidR="00B73EBC" w:rsidRPr="002B6F83">
        <w:rPr>
          <w:rFonts w:ascii="Garamond" w:hAnsi="Garamond" w:cs="Arial"/>
          <w:sz w:val="24"/>
          <w:szCs w:val="24"/>
        </w:rPr>
        <w:t xml:space="preserve">Lutero e </w:t>
      </w:r>
      <w:r w:rsidRPr="002B6F83">
        <w:rPr>
          <w:rFonts w:ascii="Garamond" w:hAnsi="Garamond" w:cs="Arial"/>
          <w:sz w:val="24"/>
          <w:szCs w:val="24"/>
        </w:rPr>
        <w:t>o cardeal católico que o entrevistou</w:t>
      </w:r>
      <w:r w:rsidR="00CF68F0" w:rsidRPr="002B6F83">
        <w:rPr>
          <w:rFonts w:ascii="Garamond" w:hAnsi="Garamond" w:cs="Arial"/>
          <w:sz w:val="24"/>
          <w:szCs w:val="24"/>
        </w:rPr>
        <w:t xml:space="preserve">. “A grande assembleia presente tivera oportunidade de comparar os dois </w:t>
      </w:r>
      <w:r w:rsidR="0052337A" w:rsidRPr="002B6F83">
        <w:rPr>
          <w:rFonts w:ascii="Garamond" w:hAnsi="Garamond" w:cs="Arial"/>
          <w:sz w:val="24"/>
          <w:szCs w:val="24"/>
        </w:rPr>
        <w:t>homens</w:t>
      </w:r>
      <w:r w:rsidR="00CF68F0" w:rsidRPr="002B6F83">
        <w:rPr>
          <w:rFonts w:ascii="Garamond" w:hAnsi="Garamond" w:cs="Arial"/>
          <w:sz w:val="24"/>
          <w:szCs w:val="24"/>
        </w:rPr>
        <w:t xml:space="preserve">, e julgar por si mesmo o </w:t>
      </w:r>
      <w:r w:rsidR="0052337A" w:rsidRPr="002B6F83">
        <w:rPr>
          <w:rFonts w:ascii="Garamond" w:hAnsi="Garamond" w:cs="Arial"/>
          <w:sz w:val="24"/>
          <w:szCs w:val="24"/>
        </w:rPr>
        <w:t>espírito</w:t>
      </w:r>
      <w:r w:rsidR="00CF68F0" w:rsidRPr="002B6F83">
        <w:rPr>
          <w:rFonts w:ascii="Garamond" w:hAnsi="Garamond" w:cs="Arial"/>
          <w:sz w:val="24"/>
          <w:szCs w:val="24"/>
        </w:rPr>
        <w:t xml:space="preserve"> manifestado por eles... o reformador, simples, humilde, firme, permanecia na força de Deus, </w:t>
      </w:r>
      <w:r w:rsidR="0052337A" w:rsidRPr="002B6F83">
        <w:rPr>
          <w:rFonts w:ascii="Garamond" w:hAnsi="Garamond" w:cs="Arial"/>
          <w:sz w:val="24"/>
          <w:szCs w:val="24"/>
        </w:rPr>
        <w:t>tendo</w:t>
      </w:r>
      <w:r w:rsidR="00CF68F0" w:rsidRPr="002B6F83">
        <w:rPr>
          <w:rFonts w:ascii="Garamond" w:hAnsi="Garamond" w:cs="Arial"/>
          <w:sz w:val="24"/>
          <w:szCs w:val="24"/>
        </w:rPr>
        <w:t xml:space="preserve"> ao seu lado a verdade; o representante do papa, </w:t>
      </w:r>
      <w:r w:rsidR="0052337A" w:rsidRPr="002B6F83">
        <w:rPr>
          <w:rFonts w:ascii="Garamond" w:hAnsi="Garamond" w:cs="Arial"/>
          <w:sz w:val="24"/>
          <w:szCs w:val="24"/>
        </w:rPr>
        <w:t>importante</w:t>
      </w:r>
      <w:r w:rsidR="00CF68F0" w:rsidRPr="002B6F83">
        <w:rPr>
          <w:rFonts w:ascii="Garamond" w:hAnsi="Garamond" w:cs="Arial"/>
          <w:sz w:val="24"/>
          <w:szCs w:val="24"/>
        </w:rPr>
        <w:t xml:space="preserve"> a seus próprios olhos, despóti</w:t>
      </w:r>
      <w:r w:rsidR="0052337A" w:rsidRPr="002B6F83">
        <w:rPr>
          <w:rFonts w:ascii="Garamond" w:hAnsi="Garamond" w:cs="Arial"/>
          <w:sz w:val="24"/>
          <w:szCs w:val="24"/>
        </w:rPr>
        <w:t>co, altivo e desarrozoado, acha</w:t>
      </w:r>
      <w:r w:rsidR="00CF68F0" w:rsidRPr="002B6F83">
        <w:rPr>
          <w:rFonts w:ascii="Garamond" w:hAnsi="Garamond" w:cs="Arial"/>
          <w:sz w:val="24"/>
          <w:szCs w:val="24"/>
        </w:rPr>
        <w:t>va-se sem um único argumento nas Escrituras...”</w:t>
      </w:r>
      <w:r w:rsidR="00CF68F0" w:rsidRPr="002B6F83">
        <w:rPr>
          <w:rStyle w:val="Refdenotadefim"/>
          <w:rFonts w:ascii="Garamond" w:hAnsi="Garamond" w:cs="Arial"/>
          <w:sz w:val="24"/>
          <w:szCs w:val="24"/>
        </w:rPr>
        <w:endnoteReference w:id="16"/>
      </w:r>
      <w:r w:rsidR="00CF68F0" w:rsidRPr="002B6F83">
        <w:rPr>
          <w:rFonts w:ascii="Garamond" w:hAnsi="Garamond" w:cs="Arial"/>
          <w:sz w:val="24"/>
          <w:szCs w:val="24"/>
        </w:rPr>
        <w:t xml:space="preserve"> Esse texto demonstra esse grande contraste entre o caráter de Lutero e de outros líderes religiosos de seu tempo. </w:t>
      </w:r>
      <w:r w:rsidR="008A3455" w:rsidRPr="002B6F83">
        <w:rPr>
          <w:rFonts w:ascii="Garamond" w:hAnsi="Garamond" w:cs="Arial"/>
          <w:sz w:val="24"/>
          <w:szCs w:val="24"/>
        </w:rPr>
        <w:t>Ele também era consciente que Deus “comumente escolhia homens humildes e desprezados” para Sua causa.</w:t>
      </w:r>
      <w:r w:rsidR="008A3455" w:rsidRPr="002B6F83">
        <w:rPr>
          <w:rStyle w:val="Refdenotadefim"/>
          <w:rFonts w:ascii="Garamond" w:hAnsi="Garamond" w:cs="Arial"/>
          <w:sz w:val="24"/>
          <w:szCs w:val="24"/>
        </w:rPr>
        <w:endnoteReference w:id="17"/>
      </w:r>
      <w:r w:rsidR="008A3455" w:rsidRPr="002B6F83">
        <w:rPr>
          <w:rFonts w:ascii="Garamond" w:hAnsi="Garamond" w:cs="Arial"/>
          <w:sz w:val="24"/>
          <w:szCs w:val="24"/>
        </w:rPr>
        <w:t xml:space="preserve"> </w:t>
      </w:r>
    </w:p>
    <w:p w:rsidR="00881F58" w:rsidRDefault="00881F58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b/>
          <w:sz w:val="24"/>
          <w:szCs w:val="24"/>
        </w:rPr>
      </w:pPr>
    </w:p>
    <w:p w:rsidR="00F739D6" w:rsidRPr="002B6F83" w:rsidRDefault="001D13E5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b/>
          <w:sz w:val="24"/>
          <w:szCs w:val="24"/>
        </w:rPr>
        <w:t xml:space="preserve">Determinação </w:t>
      </w:r>
      <w:r w:rsidR="00BF6757" w:rsidRPr="002B6F83">
        <w:rPr>
          <w:rFonts w:ascii="Garamond" w:hAnsi="Garamond" w:cs="Arial"/>
          <w:b/>
          <w:sz w:val="24"/>
          <w:szCs w:val="24"/>
        </w:rPr>
        <w:t>–</w:t>
      </w:r>
      <w:r w:rsidRPr="002B6F83">
        <w:rPr>
          <w:rFonts w:ascii="Garamond" w:hAnsi="Garamond" w:cs="Arial"/>
          <w:sz w:val="24"/>
          <w:szCs w:val="24"/>
        </w:rPr>
        <w:t xml:space="preserve"> </w:t>
      </w:r>
      <w:r w:rsidR="00BF6757" w:rsidRPr="002B6F83">
        <w:rPr>
          <w:rFonts w:ascii="Garamond" w:hAnsi="Garamond" w:cs="Arial"/>
          <w:sz w:val="24"/>
          <w:szCs w:val="24"/>
        </w:rPr>
        <w:t xml:space="preserve">Lutero foi sem dúvida um dos homens mais perseverantes de seu tempo e um dos mais determinados da história. Ele não desistiu de sua causa, apesar dos perigos envolvidos. </w:t>
      </w:r>
      <w:r w:rsidR="000500DA" w:rsidRPr="002B6F83">
        <w:rPr>
          <w:rFonts w:ascii="Garamond" w:hAnsi="Garamond" w:cs="Arial"/>
          <w:sz w:val="24"/>
          <w:szCs w:val="24"/>
        </w:rPr>
        <w:t xml:space="preserve">Sua trajetória até o mundo acadêmico e ao sacerdócio católico evidenciam que ele não desistia facilmente de suas metas, especialmente as espirituais. </w:t>
      </w:r>
    </w:p>
    <w:p w:rsidR="00F739D6" w:rsidRPr="002B6F83" w:rsidRDefault="00D103B7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 xml:space="preserve">Quando Lutero teve que enfrentar seu maior desafio, a Dieta de </w:t>
      </w:r>
      <w:proofErr w:type="spellStart"/>
      <w:r w:rsidRPr="002B6F83">
        <w:rPr>
          <w:rFonts w:ascii="Garamond" w:hAnsi="Garamond" w:cs="Arial"/>
          <w:sz w:val="24"/>
          <w:szCs w:val="24"/>
        </w:rPr>
        <w:t>Worms</w:t>
      </w:r>
      <w:proofErr w:type="spellEnd"/>
      <w:r w:rsidR="000C1B9B" w:rsidRPr="002B6F83">
        <w:rPr>
          <w:rFonts w:ascii="Garamond" w:hAnsi="Garamond" w:cs="Arial"/>
          <w:sz w:val="24"/>
          <w:szCs w:val="24"/>
        </w:rPr>
        <w:t xml:space="preserve"> foi</w:t>
      </w:r>
      <w:r w:rsidRPr="002B6F83">
        <w:rPr>
          <w:rFonts w:ascii="Garamond" w:hAnsi="Garamond" w:cs="Arial"/>
          <w:sz w:val="24"/>
          <w:szCs w:val="24"/>
        </w:rPr>
        <w:t xml:space="preserve"> advertido por vozes amigas dos propósitos dos romanistas. Lutero respondeu: “Ainda que acendesse por todo o caminho d</w:t>
      </w:r>
      <w:r w:rsidR="006A77B7" w:rsidRPr="002B6F83">
        <w:rPr>
          <w:rFonts w:ascii="Garamond" w:hAnsi="Garamond" w:cs="Arial"/>
          <w:sz w:val="24"/>
          <w:szCs w:val="24"/>
        </w:rPr>
        <w:t xml:space="preserve">e </w:t>
      </w:r>
      <w:proofErr w:type="spellStart"/>
      <w:r w:rsidR="006A77B7" w:rsidRPr="002B6F83">
        <w:rPr>
          <w:rFonts w:ascii="Garamond" w:hAnsi="Garamond" w:cs="Arial"/>
          <w:sz w:val="24"/>
          <w:szCs w:val="24"/>
        </w:rPr>
        <w:t>Worms</w:t>
      </w:r>
      <w:proofErr w:type="spellEnd"/>
      <w:r w:rsidR="006A77B7" w:rsidRPr="002B6F83">
        <w:rPr>
          <w:rFonts w:ascii="Garamond" w:hAnsi="Garamond" w:cs="Arial"/>
          <w:sz w:val="24"/>
          <w:szCs w:val="24"/>
        </w:rPr>
        <w:t xml:space="preserve"> a Wittenberg uma foguei</w:t>
      </w:r>
      <w:r w:rsidRPr="002B6F83">
        <w:rPr>
          <w:rFonts w:ascii="Garamond" w:hAnsi="Garamond" w:cs="Arial"/>
          <w:sz w:val="24"/>
          <w:szCs w:val="24"/>
        </w:rPr>
        <w:t>ra cujas chamas atingissem o céu, em nome do Senhor eu caminharia pelo meio dela; compareceria perante eles; entraria pelas mandíbulas desse hipopótamo e lhe quebraria os dentes, confessando o Senhor Jesus Cristo.”</w:t>
      </w:r>
      <w:r w:rsidR="00EE7B40" w:rsidRPr="002B6F83">
        <w:rPr>
          <w:rStyle w:val="Refdenotadefim"/>
          <w:rFonts w:ascii="Garamond" w:hAnsi="Garamond" w:cs="Arial"/>
          <w:sz w:val="24"/>
          <w:szCs w:val="24"/>
        </w:rPr>
        <w:endnoteReference w:id="18"/>
      </w:r>
      <w:r w:rsidRPr="002B6F83">
        <w:rPr>
          <w:rFonts w:ascii="Garamond" w:hAnsi="Garamond" w:cs="Arial"/>
          <w:sz w:val="24"/>
          <w:szCs w:val="24"/>
        </w:rPr>
        <w:t xml:space="preserve"> </w:t>
      </w:r>
    </w:p>
    <w:p w:rsidR="006C7C6A" w:rsidRPr="002B6F83" w:rsidRDefault="00C20200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 xml:space="preserve">Em </w:t>
      </w:r>
      <w:r w:rsidR="00B102BC" w:rsidRPr="002B6F83">
        <w:rPr>
          <w:rFonts w:ascii="Garamond" w:hAnsi="Garamond" w:cs="Arial"/>
          <w:sz w:val="24"/>
          <w:szCs w:val="24"/>
        </w:rPr>
        <w:t>meio aos apelos ou ameaças para renunciar aos seu</w:t>
      </w:r>
      <w:r w:rsidR="006A77B7" w:rsidRPr="002B6F83">
        <w:rPr>
          <w:rFonts w:ascii="Garamond" w:hAnsi="Garamond" w:cs="Arial"/>
          <w:sz w:val="24"/>
          <w:szCs w:val="24"/>
        </w:rPr>
        <w:t>s</w:t>
      </w:r>
      <w:r w:rsidR="00B102BC" w:rsidRPr="002B6F83">
        <w:rPr>
          <w:rFonts w:ascii="Garamond" w:hAnsi="Garamond" w:cs="Arial"/>
          <w:sz w:val="24"/>
          <w:szCs w:val="24"/>
        </w:rPr>
        <w:t xml:space="preserve"> pontos de vista e reconciliar-se com Roma, </w:t>
      </w:r>
      <w:r w:rsidR="006A77B7" w:rsidRPr="002B6F83">
        <w:rPr>
          <w:rFonts w:ascii="Garamond" w:hAnsi="Garamond" w:cs="Arial"/>
          <w:sz w:val="24"/>
          <w:szCs w:val="24"/>
        </w:rPr>
        <w:t>ele</w:t>
      </w:r>
      <w:r w:rsidR="00B102BC" w:rsidRPr="002B6F83">
        <w:rPr>
          <w:rFonts w:ascii="Garamond" w:hAnsi="Garamond" w:cs="Arial"/>
          <w:sz w:val="24"/>
          <w:szCs w:val="24"/>
        </w:rPr>
        <w:t xml:space="preserve"> manteve sua posição adotada com base na Palavra de Deus, estando disposto a entregar antes seu corpo, sangue e vida.</w:t>
      </w:r>
      <w:r w:rsidR="00B102BC" w:rsidRPr="002B6F83">
        <w:rPr>
          <w:rStyle w:val="Refdenotadefim"/>
          <w:rFonts w:ascii="Garamond" w:hAnsi="Garamond" w:cs="Arial"/>
          <w:sz w:val="24"/>
          <w:szCs w:val="24"/>
        </w:rPr>
        <w:endnoteReference w:id="19"/>
      </w:r>
      <w:r w:rsidR="00B102BC" w:rsidRPr="002B6F83">
        <w:rPr>
          <w:rFonts w:ascii="Garamond" w:hAnsi="Garamond" w:cs="Arial"/>
          <w:sz w:val="24"/>
          <w:szCs w:val="24"/>
        </w:rPr>
        <w:t xml:space="preserve"> Ellen White afirma que foi “sua persistente firmeza foi o</w:t>
      </w:r>
      <w:r w:rsidR="006977A2" w:rsidRPr="002B6F83">
        <w:rPr>
          <w:rFonts w:ascii="Garamond" w:hAnsi="Garamond" w:cs="Arial"/>
          <w:sz w:val="24"/>
          <w:szCs w:val="24"/>
        </w:rPr>
        <w:t xml:space="preserve"> </w:t>
      </w:r>
      <w:r w:rsidR="00B102BC" w:rsidRPr="002B6F83">
        <w:rPr>
          <w:rFonts w:ascii="Garamond" w:hAnsi="Garamond" w:cs="Arial"/>
          <w:sz w:val="24"/>
          <w:szCs w:val="24"/>
        </w:rPr>
        <w:t xml:space="preserve">meio para a </w:t>
      </w:r>
      <w:r w:rsidR="006977A2" w:rsidRPr="002B6F83">
        <w:rPr>
          <w:rFonts w:ascii="Garamond" w:hAnsi="Garamond" w:cs="Arial"/>
          <w:sz w:val="24"/>
          <w:szCs w:val="24"/>
        </w:rPr>
        <w:t>emancipação</w:t>
      </w:r>
      <w:r w:rsidR="00B102BC" w:rsidRPr="002B6F83">
        <w:rPr>
          <w:rFonts w:ascii="Garamond" w:hAnsi="Garamond" w:cs="Arial"/>
          <w:sz w:val="24"/>
          <w:szCs w:val="24"/>
        </w:rPr>
        <w:t xml:space="preserve"> da </w:t>
      </w:r>
      <w:r w:rsidR="006C7C6A" w:rsidRPr="002B6F83">
        <w:rPr>
          <w:rFonts w:ascii="Garamond" w:hAnsi="Garamond" w:cs="Arial"/>
          <w:sz w:val="24"/>
          <w:szCs w:val="24"/>
        </w:rPr>
        <w:t>Igreja</w:t>
      </w:r>
      <w:r w:rsidR="00B102BC" w:rsidRPr="002B6F83">
        <w:rPr>
          <w:rFonts w:ascii="Garamond" w:hAnsi="Garamond" w:cs="Arial"/>
          <w:sz w:val="24"/>
          <w:szCs w:val="24"/>
        </w:rPr>
        <w:t xml:space="preserve"> e o início de uma era nova e melhor</w:t>
      </w:r>
      <w:r w:rsidR="006977A2" w:rsidRPr="002B6F83">
        <w:rPr>
          <w:rFonts w:ascii="Garamond" w:hAnsi="Garamond" w:cs="Arial"/>
          <w:sz w:val="24"/>
          <w:szCs w:val="24"/>
        </w:rPr>
        <w:t>”</w:t>
      </w:r>
      <w:r w:rsidR="006977A2" w:rsidRPr="002B6F83">
        <w:rPr>
          <w:rStyle w:val="Refdenotadefim"/>
          <w:rFonts w:ascii="Garamond" w:hAnsi="Garamond" w:cs="Arial"/>
          <w:sz w:val="24"/>
          <w:szCs w:val="24"/>
        </w:rPr>
        <w:endnoteReference w:id="20"/>
      </w:r>
      <w:r w:rsidR="00B102BC" w:rsidRPr="002B6F83">
        <w:rPr>
          <w:rFonts w:ascii="Garamond" w:hAnsi="Garamond" w:cs="Arial"/>
          <w:sz w:val="24"/>
          <w:szCs w:val="24"/>
        </w:rPr>
        <w:t xml:space="preserve">. </w:t>
      </w:r>
    </w:p>
    <w:p w:rsidR="00F264BC" w:rsidRDefault="00F264BC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b/>
          <w:sz w:val="24"/>
          <w:szCs w:val="24"/>
        </w:rPr>
      </w:pPr>
    </w:p>
    <w:p w:rsidR="00C66249" w:rsidRPr="002B6F83" w:rsidRDefault="003C7E59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b/>
          <w:sz w:val="24"/>
          <w:szCs w:val="24"/>
        </w:rPr>
        <w:lastRenderedPageBreak/>
        <w:t xml:space="preserve">Sabedoria – </w:t>
      </w:r>
      <w:r w:rsidRPr="002B6F83">
        <w:rPr>
          <w:rFonts w:ascii="Garamond" w:hAnsi="Garamond" w:cs="Arial"/>
          <w:sz w:val="24"/>
          <w:szCs w:val="24"/>
        </w:rPr>
        <w:t>A carta de Tiago, considerad</w:t>
      </w:r>
      <w:r w:rsidR="00C66249" w:rsidRPr="002B6F83">
        <w:rPr>
          <w:rFonts w:ascii="Garamond" w:hAnsi="Garamond" w:cs="Arial"/>
          <w:sz w:val="24"/>
          <w:szCs w:val="24"/>
        </w:rPr>
        <w:t>a</w:t>
      </w:r>
      <w:r w:rsidRPr="002B6F83">
        <w:rPr>
          <w:rFonts w:ascii="Garamond" w:hAnsi="Garamond" w:cs="Arial"/>
          <w:sz w:val="24"/>
          <w:szCs w:val="24"/>
        </w:rPr>
        <w:t xml:space="preserve"> por Lutero a </w:t>
      </w:r>
      <w:r w:rsidRPr="002B6F83">
        <w:rPr>
          <w:rFonts w:ascii="Garamond" w:hAnsi="Garamond" w:cs="Arial"/>
          <w:i/>
          <w:sz w:val="24"/>
          <w:szCs w:val="24"/>
        </w:rPr>
        <w:t>epístola de palha</w:t>
      </w:r>
      <w:r w:rsidRPr="002B6F83">
        <w:rPr>
          <w:rFonts w:ascii="Garamond" w:hAnsi="Garamond" w:cs="Arial"/>
          <w:sz w:val="24"/>
          <w:szCs w:val="24"/>
        </w:rPr>
        <w:t>,</w:t>
      </w:r>
      <w:r w:rsidR="009719B7" w:rsidRPr="002B6F83">
        <w:rPr>
          <w:rFonts w:ascii="Garamond" w:hAnsi="Garamond" w:cs="Arial"/>
          <w:sz w:val="24"/>
          <w:szCs w:val="24"/>
        </w:rPr>
        <w:t xml:space="preserve"> devido a um aparente apoio a salvação pelas obras</w:t>
      </w:r>
      <w:r w:rsidR="00D13BEF" w:rsidRPr="002B6F83">
        <w:rPr>
          <w:rStyle w:val="Refdenotadefim"/>
          <w:rFonts w:ascii="Garamond" w:hAnsi="Garamond" w:cs="Arial"/>
          <w:sz w:val="24"/>
          <w:szCs w:val="24"/>
        </w:rPr>
        <w:endnoteReference w:id="21"/>
      </w:r>
      <w:r w:rsidR="009719B7" w:rsidRPr="002B6F83">
        <w:rPr>
          <w:rFonts w:ascii="Garamond" w:hAnsi="Garamond" w:cs="Arial"/>
          <w:sz w:val="24"/>
          <w:szCs w:val="24"/>
        </w:rPr>
        <w:t xml:space="preserve">, </w:t>
      </w:r>
      <w:r w:rsidRPr="002B6F83">
        <w:rPr>
          <w:rFonts w:ascii="Garamond" w:hAnsi="Garamond" w:cs="Arial"/>
          <w:sz w:val="24"/>
          <w:szCs w:val="24"/>
        </w:rPr>
        <w:t xml:space="preserve">diz: “Se, porém, algum de vós necessita de sabedoria, peça-a a Deus, que a todos dá liberalmente e nada lhes impropera; e ser-lhe-á concedida.” (Tiago 1:5). </w:t>
      </w:r>
      <w:r w:rsidR="00EE2B45" w:rsidRPr="002B6F83">
        <w:rPr>
          <w:rFonts w:ascii="Garamond" w:hAnsi="Garamond" w:cs="Arial"/>
          <w:sz w:val="24"/>
          <w:szCs w:val="24"/>
        </w:rPr>
        <w:t xml:space="preserve">Embora </w:t>
      </w:r>
      <w:r w:rsidR="007910FB" w:rsidRPr="002B6F83">
        <w:rPr>
          <w:rFonts w:ascii="Garamond" w:hAnsi="Garamond" w:cs="Arial"/>
          <w:sz w:val="24"/>
          <w:szCs w:val="24"/>
        </w:rPr>
        <w:t xml:space="preserve">Lutero </w:t>
      </w:r>
      <w:r w:rsidR="00EE2B45" w:rsidRPr="002B6F83">
        <w:rPr>
          <w:rFonts w:ascii="Garamond" w:hAnsi="Garamond" w:cs="Arial"/>
          <w:sz w:val="24"/>
          <w:szCs w:val="24"/>
        </w:rPr>
        <w:t xml:space="preserve">tivesse uma visão negativa sobre esse livro bíblico, </w:t>
      </w:r>
      <w:r w:rsidR="007910FB" w:rsidRPr="002B6F83">
        <w:rPr>
          <w:rFonts w:ascii="Garamond" w:hAnsi="Garamond" w:cs="Arial"/>
          <w:sz w:val="24"/>
          <w:szCs w:val="24"/>
        </w:rPr>
        <w:t>recebeu a sabedoria de Deus</w:t>
      </w:r>
      <w:r w:rsidR="00EE2B45" w:rsidRPr="002B6F83">
        <w:rPr>
          <w:rFonts w:ascii="Garamond" w:hAnsi="Garamond" w:cs="Arial"/>
          <w:sz w:val="24"/>
          <w:szCs w:val="24"/>
        </w:rPr>
        <w:t xml:space="preserve"> prometida nele. </w:t>
      </w:r>
    </w:p>
    <w:p w:rsidR="000555CB" w:rsidRPr="002B6F83" w:rsidRDefault="00C736D6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 xml:space="preserve">A palavra de Deus também diz que o “temor do Senhor é o princípio da sabedoria” (Jó 28:28). </w:t>
      </w:r>
      <w:r w:rsidR="0018448F" w:rsidRPr="002B6F83">
        <w:rPr>
          <w:rFonts w:ascii="Garamond" w:hAnsi="Garamond" w:cs="Arial"/>
          <w:sz w:val="24"/>
          <w:szCs w:val="24"/>
        </w:rPr>
        <w:t>O Grande Conflito esclarece que “o temor do Senhor habitava no coração de Lutero.”</w:t>
      </w:r>
      <w:r w:rsidR="0018448F" w:rsidRPr="002B6F83">
        <w:rPr>
          <w:rStyle w:val="Refdenotadefim"/>
          <w:rFonts w:ascii="Garamond" w:hAnsi="Garamond" w:cs="Arial"/>
          <w:sz w:val="24"/>
          <w:szCs w:val="24"/>
        </w:rPr>
        <w:endnoteReference w:id="22"/>
      </w:r>
      <w:r w:rsidR="003B7507" w:rsidRPr="002B6F83">
        <w:rPr>
          <w:rFonts w:ascii="Garamond" w:hAnsi="Garamond" w:cs="Arial"/>
          <w:sz w:val="24"/>
          <w:szCs w:val="24"/>
        </w:rPr>
        <w:t xml:space="preserve"> </w:t>
      </w:r>
      <w:r w:rsidR="00DB4B80">
        <w:rPr>
          <w:rFonts w:ascii="Garamond" w:hAnsi="Garamond" w:cs="Arial"/>
          <w:sz w:val="24"/>
          <w:szCs w:val="24"/>
        </w:rPr>
        <w:t xml:space="preserve">Sua autora </w:t>
      </w:r>
      <w:r w:rsidR="00C66249" w:rsidRPr="002B6F83">
        <w:rPr>
          <w:rFonts w:ascii="Garamond" w:hAnsi="Garamond" w:cs="Arial"/>
          <w:sz w:val="24"/>
          <w:szCs w:val="24"/>
        </w:rPr>
        <w:t>comenta</w:t>
      </w:r>
      <w:r w:rsidR="00DB4B80">
        <w:rPr>
          <w:rFonts w:ascii="Garamond" w:hAnsi="Garamond" w:cs="Arial"/>
          <w:sz w:val="24"/>
          <w:szCs w:val="24"/>
        </w:rPr>
        <w:t xml:space="preserve"> que</w:t>
      </w:r>
      <w:r w:rsidR="00C66249" w:rsidRPr="002B6F83">
        <w:rPr>
          <w:rFonts w:ascii="Garamond" w:hAnsi="Garamond" w:cs="Arial"/>
          <w:sz w:val="24"/>
          <w:szCs w:val="24"/>
        </w:rPr>
        <w:t xml:space="preserve">, desde a juventude, </w:t>
      </w:r>
      <w:r w:rsidR="003B7507" w:rsidRPr="002B6F83">
        <w:rPr>
          <w:rFonts w:ascii="Garamond" w:hAnsi="Garamond" w:cs="Arial"/>
          <w:sz w:val="24"/>
          <w:szCs w:val="24"/>
        </w:rPr>
        <w:t>o reformador “aplicou-se ao estudo dos melhores autores, entesourando diligentemente seus mais ponderados conceitos e fazendo sua a sabedoria dos sábios.</w:t>
      </w:r>
      <w:r w:rsidR="004C435B" w:rsidRPr="002B6F83">
        <w:rPr>
          <w:rFonts w:ascii="Garamond" w:hAnsi="Garamond" w:cs="Arial"/>
          <w:sz w:val="24"/>
          <w:szCs w:val="24"/>
        </w:rPr>
        <w:t xml:space="preserve"> Mesmo sob a ríspida disciplina dos mestres anteriores, cedo apresentara ele promessa de distinção; e sob influências favoráveis, seu espírito logo se desenvolveu. Memória retentiva, vívida imaginação, poderosa faculdade de raciocinar e aplicação incansável, colocaram-no logo em primeiro lugar entre s</w:t>
      </w:r>
      <w:r w:rsidR="00DB4B80">
        <w:rPr>
          <w:rFonts w:ascii="Garamond" w:hAnsi="Garamond" w:cs="Arial"/>
          <w:sz w:val="24"/>
          <w:szCs w:val="24"/>
        </w:rPr>
        <w:t>e</w:t>
      </w:r>
      <w:r w:rsidR="004C435B" w:rsidRPr="002B6F83">
        <w:rPr>
          <w:rFonts w:ascii="Garamond" w:hAnsi="Garamond" w:cs="Arial"/>
          <w:sz w:val="24"/>
          <w:szCs w:val="24"/>
        </w:rPr>
        <w:t>u</w:t>
      </w:r>
      <w:r w:rsidR="00DB4B80">
        <w:rPr>
          <w:rFonts w:ascii="Garamond" w:hAnsi="Garamond" w:cs="Arial"/>
          <w:sz w:val="24"/>
          <w:szCs w:val="24"/>
        </w:rPr>
        <w:t>s</w:t>
      </w:r>
      <w:r w:rsidR="004C435B" w:rsidRPr="002B6F83">
        <w:rPr>
          <w:rFonts w:ascii="Garamond" w:hAnsi="Garamond" w:cs="Arial"/>
          <w:sz w:val="24"/>
          <w:szCs w:val="24"/>
        </w:rPr>
        <w:t xml:space="preserve"> companheiros. A disciplina intelectual </w:t>
      </w:r>
      <w:r w:rsidR="00DB4B80" w:rsidRPr="002B6F83">
        <w:rPr>
          <w:rFonts w:ascii="Garamond" w:hAnsi="Garamond" w:cs="Arial"/>
          <w:sz w:val="24"/>
          <w:szCs w:val="24"/>
        </w:rPr>
        <w:t>amadurece</w:t>
      </w:r>
      <w:r w:rsidR="00DB4B80">
        <w:rPr>
          <w:rFonts w:ascii="Garamond" w:hAnsi="Garamond" w:cs="Arial"/>
          <w:sz w:val="24"/>
          <w:szCs w:val="24"/>
        </w:rPr>
        <w:t>u</w:t>
      </w:r>
      <w:r w:rsidR="00DB4B80" w:rsidRPr="002B6F83">
        <w:rPr>
          <w:rFonts w:ascii="Garamond" w:hAnsi="Garamond" w:cs="Arial"/>
          <w:sz w:val="24"/>
          <w:szCs w:val="24"/>
        </w:rPr>
        <w:t xml:space="preserve"> lh</w:t>
      </w:r>
      <w:r w:rsidR="00DB4B80">
        <w:rPr>
          <w:rFonts w:ascii="Garamond" w:hAnsi="Garamond" w:cs="Arial"/>
          <w:sz w:val="24"/>
          <w:szCs w:val="24"/>
        </w:rPr>
        <w:t>e</w:t>
      </w:r>
      <w:r w:rsidR="004C435B" w:rsidRPr="002B6F83">
        <w:rPr>
          <w:rFonts w:ascii="Garamond" w:hAnsi="Garamond" w:cs="Arial"/>
          <w:sz w:val="24"/>
          <w:szCs w:val="24"/>
        </w:rPr>
        <w:t xml:space="preserve"> o entendimento, despertando</w:t>
      </w:r>
      <w:r w:rsidR="00DB4B80">
        <w:rPr>
          <w:rFonts w:ascii="Garamond" w:hAnsi="Garamond" w:cs="Arial"/>
          <w:sz w:val="24"/>
          <w:szCs w:val="24"/>
        </w:rPr>
        <w:t xml:space="preserve"> uma atividade</w:t>
      </w:r>
      <w:r w:rsidR="004C435B" w:rsidRPr="002B6F83">
        <w:rPr>
          <w:rFonts w:ascii="Garamond" w:hAnsi="Garamond" w:cs="Arial"/>
          <w:sz w:val="24"/>
          <w:szCs w:val="24"/>
        </w:rPr>
        <w:t xml:space="preserve"> de espírito e agudeza de percepção que o estavam preparando para os embates da avida.”</w:t>
      </w:r>
      <w:r w:rsidR="00C26DD6" w:rsidRPr="002B6F83">
        <w:rPr>
          <w:rStyle w:val="Refdenotadefim"/>
          <w:rFonts w:ascii="Garamond" w:hAnsi="Garamond" w:cs="Arial"/>
          <w:sz w:val="24"/>
          <w:szCs w:val="24"/>
        </w:rPr>
        <w:endnoteReference w:id="23"/>
      </w:r>
      <w:r w:rsidR="004C435B" w:rsidRPr="002B6F83">
        <w:rPr>
          <w:rFonts w:ascii="Garamond" w:hAnsi="Garamond" w:cs="Arial"/>
          <w:sz w:val="24"/>
          <w:szCs w:val="24"/>
        </w:rPr>
        <w:t xml:space="preserve"> </w:t>
      </w:r>
    </w:p>
    <w:p w:rsidR="00320349" w:rsidRPr="002B6F83" w:rsidRDefault="0005720B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 xml:space="preserve">A sabedoria de Lutero se manifestou em seu ministério como professor, pregador, apologista, escritor e conselheiro. </w:t>
      </w:r>
      <w:r w:rsidR="00C36621" w:rsidRPr="002B6F83">
        <w:rPr>
          <w:rFonts w:ascii="Garamond" w:hAnsi="Garamond" w:cs="Arial"/>
          <w:sz w:val="24"/>
          <w:szCs w:val="24"/>
        </w:rPr>
        <w:t xml:space="preserve">Um fato, mais que outros, </w:t>
      </w:r>
      <w:r w:rsidR="00DB4B80">
        <w:rPr>
          <w:rFonts w:ascii="Garamond" w:hAnsi="Garamond" w:cs="Arial"/>
          <w:sz w:val="24"/>
          <w:szCs w:val="24"/>
        </w:rPr>
        <w:t>dem</w:t>
      </w:r>
      <w:r w:rsidR="00C36621" w:rsidRPr="002B6F83">
        <w:rPr>
          <w:rFonts w:ascii="Garamond" w:hAnsi="Garamond" w:cs="Arial"/>
          <w:sz w:val="24"/>
          <w:szCs w:val="24"/>
        </w:rPr>
        <w:t>o</w:t>
      </w:r>
      <w:r w:rsidR="00DB4B80">
        <w:rPr>
          <w:rFonts w:ascii="Garamond" w:hAnsi="Garamond" w:cs="Arial"/>
          <w:sz w:val="24"/>
          <w:szCs w:val="24"/>
        </w:rPr>
        <w:t>n</w:t>
      </w:r>
      <w:r w:rsidR="00C36621" w:rsidRPr="002B6F83">
        <w:rPr>
          <w:rFonts w:ascii="Garamond" w:hAnsi="Garamond" w:cs="Arial"/>
          <w:sz w:val="24"/>
          <w:szCs w:val="24"/>
        </w:rPr>
        <w:t xml:space="preserve">strou que Lutero tinha um raciocínio incrível. Quando ele escreveu as 95 teses contra as indulgências e as afixou na porta da igreja do Castelo de </w:t>
      </w:r>
      <w:proofErr w:type="spellStart"/>
      <w:r w:rsidR="00C36621" w:rsidRPr="002B6F83">
        <w:rPr>
          <w:rFonts w:ascii="Garamond" w:hAnsi="Garamond" w:cs="Arial"/>
          <w:sz w:val="24"/>
          <w:szCs w:val="24"/>
        </w:rPr>
        <w:t>Wittemberg</w:t>
      </w:r>
      <w:proofErr w:type="spellEnd"/>
      <w:r w:rsidR="00ED2A52" w:rsidRPr="002B6F83">
        <w:rPr>
          <w:rFonts w:ascii="Garamond" w:hAnsi="Garamond" w:cs="Arial"/>
          <w:sz w:val="24"/>
          <w:szCs w:val="24"/>
        </w:rPr>
        <w:t>, “declarou sua disposição de defender essas teses no dia seguinte na Universidade, contra todos os que achassem conveniente atac</w:t>
      </w:r>
      <w:r w:rsidR="00DB4B80">
        <w:rPr>
          <w:rFonts w:ascii="Garamond" w:hAnsi="Garamond" w:cs="Arial"/>
          <w:sz w:val="24"/>
          <w:szCs w:val="24"/>
        </w:rPr>
        <w:t>á</w:t>
      </w:r>
      <w:r w:rsidR="00ED2A52" w:rsidRPr="002B6F83">
        <w:rPr>
          <w:rFonts w:ascii="Garamond" w:hAnsi="Garamond" w:cs="Arial"/>
          <w:sz w:val="24"/>
          <w:szCs w:val="24"/>
        </w:rPr>
        <w:t>-las”, mas ninguém ousou aceitar o desafio.</w:t>
      </w:r>
      <w:r w:rsidR="00ED2A52" w:rsidRPr="002B6F83">
        <w:rPr>
          <w:rStyle w:val="Refdenotadefim"/>
          <w:rFonts w:ascii="Garamond" w:hAnsi="Garamond" w:cs="Arial"/>
          <w:sz w:val="24"/>
          <w:szCs w:val="24"/>
        </w:rPr>
        <w:endnoteReference w:id="24"/>
      </w:r>
      <w:r w:rsidR="00C36621" w:rsidRPr="002B6F83">
        <w:rPr>
          <w:rFonts w:ascii="Garamond" w:hAnsi="Garamond" w:cs="Arial"/>
          <w:sz w:val="24"/>
          <w:szCs w:val="24"/>
        </w:rPr>
        <w:t xml:space="preserve"> </w:t>
      </w:r>
    </w:p>
    <w:p w:rsidR="00320349" w:rsidRPr="002B6F83" w:rsidRDefault="003B7507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 xml:space="preserve">A sabedoria desse homem de Deus </w:t>
      </w:r>
      <w:r w:rsidR="007F0F19" w:rsidRPr="002B6F83">
        <w:rPr>
          <w:rFonts w:ascii="Garamond" w:hAnsi="Garamond" w:cs="Arial"/>
          <w:sz w:val="24"/>
          <w:szCs w:val="24"/>
        </w:rPr>
        <w:t>não era resultado apenas de seus esforços</w:t>
      </w:r>
      <w:r w:rsidR="00C66249" w:rsidRPr="002B6F83">
        <w:rPr>
          <w:rFonts w:ascii="Garamond" w:hAnsi="Garamond" w:cs="Arial"/>
          <w:sz w:val="24"/>
          <w:szCs w:val="24"/>
        </w:rPr>
        <w:t>. Ele</w:t>
      </w:r>
      <w:r w:rsidR="007F0F19" w:rsidRPr="002B6F83">
        <w:rPr>
          <w:rFonts w:ascii="Garamond" w:hAnsi="Garamond" w:cs="Arial"/>
          <w:sz w:val="24"/>
          <w:szCs w:val="24"/>
        </w:rPr>
        <w:t xml:space="preserve"> </w:t>
      </w:r>
      <w:r w:rsidR="00C66249" w:rsidRPr="002B6F83">
        <w:rPr>
          <w:rFonts w:ascii="Garamond" w:hAnsi="Garamond" w:cs="Arial"/>
          <w:sz w:val="24"/>
          <w:szCs w:val="24"/>
        </w:rPr>
        <w:t>ac</w:t>
      </w:r>
      <w:r w:rsidR="007F0F19" w:rsidRPr="002B6F83">
        <w:rPr>
          <w:rFonts w:ascii="Garamond" w:hAnsi="Garamond" w:cs="Arial"/>
          <w:sz w:val="24"/>
          <w:szCs w:val="24"/>
        </w:rPr>
        <w:t>r</w:t>
      </w:r>
      <w:r w:rsidR="00C66249" w:rsidRPr="002B6F83">
        <w:rPr>
          <w:rFonts w:ascii="Garamond" w:hAnsi="Garamond" w:cs="Arial"/>
          <w:sz w:val="24"/>
          <w:szCs w:val="24"/>
        </w:rPr>
        <w:t xml:space="preserve">editava </w:t>
      </w:r>
      <w:r w:rsidR="007F0F19" w:rsidRPr="002B6F83">
        <w:rPr>
          <w:rFonts w:ascii="Garamond" w:hAnsi="Garamond" w:cs="Arial"/>
          <w:sz w:val="24"/>
          <w:szCs w:val="24"/>
        </w:rPr>
        <w:t xml:space="preserve">que </w:t>
      </w:r>
      <w:r w:rsidR="00AD2ADE" w:rsidRPr="002B6F83">
        <w:rPr>
          <w:rFonts w:ascii="Garamond" w:hAnsi="Garamond" w:cs="Arial"/>
          <w:sz w:val="24"/>
          <w:szCs w:val="24"/>
        </w:rPr>
        <w:t xml:space="preserve">“não podemos atingir a compreensão das Escrituras, quer pelo estudo quer pelo intelecto... </w:t>
      </w:r>
      <w:r w:rsidR="00C66249" w:rsidRPr="002B6F83">
        <w:rPr>
          <w:rFonts w:ascii="Garamond" w:hAnsi="Garamond" w:cs="Arial"/>
          <w:sz w:val="24"/>
          <w:szCs w:val="24"/>
        </w:rPr>
        <w:t>n</w:t>
      </w:r>
      <w:r w:rsidR="00AD2ADE" w:rsidRPr="002B6F83">
        <w:rPr>
          <w:rFonts w:ascii="Garamond" w:hAnsi="Garamond" w:cs="Arial"/>
          <w:sz w:val="24"/>
          <w:szCs w:val="24"/>
        </w:rPr>
        <w:t xml:space="preserve">ão há </w:t>
      </w:r>
      <w:r w:rsidR="00112261" w:rsidRPr="002B6F83">
        <w:rPr>
          <w:rFonts w:ascii="Garamond" w:hAnsi="Garamond" w:cs="Arial"/>
          <w:sz w:val="24"/>
          <w:szCs w:val="24"/>
        </w:rPr>
        <w:t>intérprete</w:t>
      </w:r>
      <w:r w:rsidR="00AD2ADE" w:rsidRPr="002B6F83">
        <w:rPr>
          <w:rFonts w:ascii="Garamond" w:hAnsi="Garamond" w:cs="Arial"/>
          <w:sz w:val="24"/>
          <w:szCs w:val="24"/>
        </w:rPr>
        <w:t xml:space="preserve"> da Palavra de Deus senão o Autor dessa Palavra, como Ele mesmo diz: ‘E serão todos ensinados por Deus.’</w:t>
      </w:r>
      <w:r w:rsidR="00BC7EE2" w:rsidRPr="002B6F83">
        <w:rPr>
          <w:rFonts w:ascii="Garamond" w:hAnsi="Garamond" w:cs="Arial"/>
          <w:sz w:val="24"/>
          <w:szCs w:val="24"/>
        </w:rPr>
        <w:t xml:space="preserve"> Nada esperes de teus próprios trabalhos, de tua própria compreensão; confia somente em Deus, e na influência de Seu Espírito. Crê isto pela palavra de um homem que tem tido experiência.”</w:t>
      </w:r>
      <w:r w:rsidR="00AD2ADE" w:rsidRPr="002B6F83">
        <w:rPr>
          <w:rStyle w:val="Refdenotadefim"/>
          <w:rFonts w:ascii="Garamond" w:hAnsi="Garamond" w:cs="Arial"/>
          <w:sz w:val="24"/>
          <w:szCs w:val="24"/>
        </w:rPr>
        <w:endnoteReference w:id="25"/>
      </w:r>
      <w:r w:rsidR="00AD2ADE" w:rsidRPr="002B6F83">
        <w:rPr>
          <w:rFonts w:ascii="Garamond" w:hAnsi="Garamond" w:cs="Arial"/>
          <w:sz w:val="24"/>
          <w:szCs w:val="24"/>
        </w:rPr>
        <w:t xml:space="preserve"> </w:t>
      </w:r>
    </w:p>
    <w:p w:rsidR="00BE72BC" w:rsidRDefault="00BE72BC" w:rsidP="002B6F83">
      <w:pPr>
        <w:spacing w:after="0" w:line="240" w:lineRule="auto"/>
        <w:ind w:left="-284" w:right="-568" w:firstLine="708"/>
        <w:jc w:val="center"/>
        <w:rPr>
          <w:rFonts w:ascii="Garamond" w:hAnsi="Garamond" w:cs="Arial"/>
          <w:b/>
          <w:sz w:val="24"/>
          <w:szCs w:val="24"/>
        </w:rPr>
      </w:pPr>
      <w:r w:rsidRPr="002B6F83">
        <w:rPr>
          <w:rFonts w:ascii="Garamond" w:hAnsi="Garamond" w:cs="Arial"/>
          <w:b/>
          <w:sz w:val="24"/>
          <w:szCs w:val="24"/>
        </w:rPr>
        <w:t>Considerações finais</w:t>
      </w:r>
    </w:p>
    <w:p w:rsidR="004F0027" w:rsidRPr="002B6F83" w:rsidRDefault="004F0027" w:rsidP="002B6F83">
      <w:pPr>
        <w:spacing w:after="0" w:line="240" w:lineRule="auto"/>
        <w:ind w:left="-284" w:right="-568" w:firstLine="708"/>
        <w:jc w:val="center"/>
        <w:rPr>
          <w:rFonts w:ascii="Garamond" w:hAnsi="Garamond" w:cs="Arial"/>
          <w:b/>
          <w:sz w:val="24"/>
          <w:szCs w:val="24"/>
        </w:rPr>
      </w:pPr>
    </w:p>
    <w:p w:rsidR="00C66249" w:rsidRPr="002B6F83" w:rsidRDefault="00C66249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 xml:space="preserve">As nobres qualidades espirituais e pessoais de Martinho Lutero, descritas nesse artigo, são necessários em nossos dias, no ministério evangélico. </w:t>
      </w:r>
      <w:r w:rsidR="00E028AF" w:rsidRPr="002B6F83">
        <w:rPr>
          <w:rFonts w:ascii="Garamond" w:hAnsi="Garamond" w:cs="Arial"/>
          <w:sz w:val="24"/>
          <w:szCs w:val="24"/>
        </w:rPr>
        <w:t xml:space="preserve">Cada pastor, ladeado pela graça de Deus, pode desenvolvê-las. </w:t>
      </w:r>
    </w:p>
    <w:p w:rsidR="003C41E3" w:rsidRPr="002B6F83" w:rsidRDefault="003500B3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>“A influência deste único homem</w:t>
      </w:r>
      <w:r w:rsidR="00AD2ADE" w:rsidRPr="002B6F83">
        <w:rPr>
          <w:rFonts w:ascii="Garamond" w:hAnsi="Garamond" w:cs="Arial"/>
          <w:sz w:val="24"/>
          <w:szCs w:val="24"/>
        </w:rPr>
        <w:t xml:space="preserve"> </w:t>
      </w:r>
      <w:r w:rsidR="00043AC2" w:rsidRPr="002B6F83">
        <w:rPr>
          <w:rFonts w:ascii="Garamond" w:hAnsi="Garamond" w:cs="Arial"/>
          <w:sz w:val="24"/>
          <w:szCs w:val="24"/>
        </w:rPr>
        <w:t>que ousou pensar e agi</w:t>
      </w:r>
      <w:r w:rsidRPr="002B6F83">
        <w:rPr>
          <w:rFonts w:ascii="Garamond" w:hAnsi="Garamond" w:cs="Arial"/>
          <w:sz w:val="24"/>
          <w:szCs w:val="24"/>
        </w:rPr>
        <w:t xml:space="preserve">r por si mesmo em assuntos religiosos, deveria afetar a igreja e o mundo, não somente em seu próprio </w:t>
      </w:r>
      <w:proofErr w:type="gramStart"/>
      <w:r w:rsidRPr="002B6F83">
        <w:rPr>
          <w:rFonts w:ascii="Garamond" w:hAnsi="Garamond" w:cs="Arial"/>
          <w:sz w:val="24"/>
          <w:szCs w:val="24"/>
        </w:rPr>
        <w:t>tempo</w:t>
      </w:r>
      <w:proofErr w:type="gramEnd"/>
      <w:r w:rsidRPr="002B6F83">
        <w:rPr>
          <w:rFonts w:ascii="Garamond" w:hAnsi="Garamond" w:cs="Arial"/>
          <w:sz w:val="24"/>
          <w:szCs w:val="24"/>
        </w:rPr>
        <w:t xml:space="preserve"> mas em todas as gerações futuras. Sua firmeza e fidelidade fortaleceriam, até ao final do tempo, a todos os que passassem por experiência semelhante.”</w:t>
      </w:r>
      <w:r w:rsidRPr="002B6F83">
        <w:rPr>
          <w:rStyle w:val="Refdenotadefim"/>
          <w:rFonts w:ascii="Garamond" w:hAnsi="Garamond" w:cs="Arial"/>
          <w:sz w:val="24"/>
          <w:szCs w:val="24"/>
        </w:rPr>
        <w:endnoteReference w:id="26"/>
      </w:r>
      <w:r w:rsidRPr="002B6F83">
        <w:rPr>
          <w:rFonts w:ascii="Garamond" w:hAnsi="Garamond" w:cs="Arial"/>
          <w:sz w:val="24"/>
          <w:szCs w:val="24"/>
        </w:rPr>
        <w:t xml:space="preserve"> </w:t>
      </w:r>
    </w:p>
    <w:p w:rsidR="00675F96" w:rsidRDefault="00DA74F3" w:rsidP="00675F96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  <w:r w:rsidRPr="002B6F83">
        <w:rPr>
          <w:rFonts w:ascii="Garamond" w:hAnsi="Garamond" w:cs="Arial"/>
          <w:sz w:val="24"/>
          <w:szCs w:val="24"/>
        </w:rPr>
        <w:t xml:space="preserve">Ellen White afirma que “a reforma não terminou com Lutero, como muitos supõem. Continuará até ao fim da história deste mundo.” Devemos fazer a nossa parte na grande obra de exaltar a Cristo como o Salvador que perdoa os pecados, a Palavra de Deus como o livro norteador da vida cristã. O desenvolvimento dessas qualidades encontradas no reformador </w:t>
      </w:r>
      <w:r w:rsidR="00043AC2" w:rsidRPr="002B6F83">
        <w:rPr>
          <w:rFonts w:ascii="Garamond" w:hAnsi="Garamond" w:cs="Arial"/>
          <w:sz w:val="24"/>
          <w:szCs w:val="24"/>
        </w:rPr>
        <w:t xml:space="preserve">será </w:t>
      </w:r>
      <w:r w:rsidR="00C66249" w:rsidRPr="002B6F83">
        <w:rPr>
          <w:rFonts w:ascii="Garamond" w:hAnsi="Garamond" w:cs="Arial"/>
          <w:sz w:val="24"/>
          <w:szCs w:val="24"/>
        </w:rPr>
        <w:t>essencial</w:t>
      </w:r>
      <w:r w:rsidRPr="002B6F83">
        <w:rPr>
          <w:rFonts w:ascii="Garamond" w:hAnsi="Garamond" w:cs="Arial"/>
          <w:sz w:val="24"/>
          <w:szCs w:val="24"/>
        </w:rPr>
        <w:t xml:space="preserve"> nessa jornada. </w:t>
      </w:r>
    </w:p>
    <w:p w:rsidR="00675F96" w:rsidRDefault="00675F96" w:rsidP="00675F96">
      <w:pPr>
        <w:spacing w:after="0" w:line="240" w:lineRule="auto"/>
        <w:ind w:right="-568"/>
        <w:jc w:val="both"/>
        <w:rPr>
          <w:rFonts w:ascii="Garamond" w:hAnsi="Garamond" w:cs="Arial"/>
          <w:sz w:val="24"/>
          <w:szCs w:val="24"/>
        </w:rPr>
      </w:pPr>
    </w:p>
    <w:p w:rsidR="00675F96" w:rsidRDefault="00675F96" w:rsidP="00675F96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</w:p>
    <w:p w:rsidR="00675F96" w:rsidRPr="00FC0E9D" w:rsidRDefault="00675F96" w:rsidP="00675F96">
      <w:pPr>
        <w:spacing w:after="0" w:line="240" w:lineRule="auto"/>
        <w:ind w:right="-568"/>
        <w:jc w:val="both"/>
        <w:rPr>
          <w:rFonts w:ascii="Garamond" w:hAnsi="Garamond" w:cs="Arial"/>
          <w:b/>
          <w:bCs/>
          <w:sz w:val="24"/>
          <w:szCs w:val="24"/>
        </w:rPr>
      </w:pPr>
      <w:r w:rsidRPr="00FC0E9D">
        <w:rPr>
          <w:rFonts w:ascii="Times New Roman" w:hAnsi="Times New Roman" w:cs="Times New Roman"/>
          <w:b/>
          <w:bCs/>
        </w:rPr>
        <w:t>Ribamar Diniz</w:t>
      </w:r>
    </w:p>
    <w:p w:rsidR="00675F96" w:rsidRPr="007E2932" w:rsidRDefault="00675F96" w:rsidP="00675F96">
      <w:pPr>
        <w:pStyle w:val="PargrafodaLista"/>
        <w:spacing w:after="0" w:line="240" w:lineRule="auto"/>
        <w:ind w:left="0" w:right="-93"/>
        <w:jc w:val="both"/>
        <w:rPr>
          <w:rFonts w:ascii="Times New Roman" w:hAnsi="Times New Roman"/>
          <w:sz w:val="20"/>
          <w:szCs w:val="20"/>
          <w:lang w:val="pt-PT"/>
        </w:rPr>
      </w:pPr>
      <w:r w:rsidRPr="007E2932">
        <w:rPr>
          <w:rFonts w:ascii="Times New Roman" w:hAnsi="Times New Roman"/>
          <w:i/>
          <w:sz w:val="20"/>
          <w:szCs w:val="20"/>
          <w:lang w:val="pt-PT"/>
        </w:rPr>
        <w:t xml:space="preserve">É pastor, escritor e editor. Atualmente é mestrando em Teologia pelo SALT/FADBA, membro da Sociedade Criacionista Brasileria e pastor distrital na Missão Pará Amapá. Seus </w:t>
      </w:r>
      <w:r>
        <w:rPr>
          <w:rFonts w:ascii="Times New Roman" w:hAnsi="Times New Roman"/>
          <w:i/>
          <w:sz w:val="20"/>
          <w:szCs w:val="20"/>
          <w:lang w:val="pt-PT"/>
        </w:rPr>
        <w:t>artigos podem ser lidos em www.r</w:t>
      </w:r>
      <w:r w:rsidRPr="007E2932">
        <w:rPr>
          <w:rFonts w:ascii="Times New Roman" w:hAnsi="Times New Roman"/>
          <w:i/>
          <w:sz w:val="20"/>
          <w:szCs w:val="20"/>
          <w:lang w:val="pt-PT"/>
        </w:rPr>
        <w:t>ibamar</w:t>
      </w:r>
      <w:r>
        <w:rPr>
          <w:rFonts w:ascii="Times New Roman" w:hAnsi="Times New Roman"/>
          <w:i/>
          <w:sz w:val="20"/>
          <w:szCs w:val="20"/>
          <w:lang w:val="pt-PT"/>
        </w:rPr>
        <w:t>d</w:t>
      </w:r>
      <w:r w:rsidRPr="007E2932">
        <w:rPr>
          <w:rFonts w:ascii="Times New Roman" w:hAnsi="Times New Roman"/>
          <w:i/>
          <w:sz w:val="20"/>
          <w:szCs w:val="20"/>
          <w:lang w:val="pt-PT"/>
        </w:rPr>
        <w:t>iniz.</w:t>
      </w:r>
      <w:r>
        <w:rPr>
          <w:rFonts w:ascii="Times New Roman" w:hAnsi="Times New Roman"/>
          <w:i/>
          <w:sz w:val="20"/>
          <w:szCs w:val="20"/>
          <w:lang w:val="pt-PT"/>
        </w:rPr>
        <w:t>com.</w:t>
      </w:r>
      <w:r w:rsidRPr="007E2932">
        <w:rPr>
          <w:rFonts w:ascii="Times New Roman" w:hAnsi="Times New Roman"/>
          <w:i/>
          <w:sz w:val="20"/>
          <w:szCs w:val="20"/>
          <w:lang w:val="pt-PT"/>
        </w:rPr>
        <w:t xml:space="preserve"> </w:t>
      </w:r>
      <w:r w:rsidRPr="007E2932">
        <w:rPr>
          <w:rFonts w:ascii="Times New Roman" w:hAnsi="Times New Roman"/>
          <w:b/>
          <w:i/>
          <w:sz w:val="20"/>
          <w:szCs w:val="20"/>
          <w:lang w:val="pt-PT"/>
        </w:rPr>
        <w:t>Contato:</w:t>
      </w:r>
      <w:r w:rsidRPr="007E2932">
        <w:rPr>
          <w:rFonts w:ascii="Times New Roman" w:hAnsi="Times New Roman"/>
          <w:i/>
          <w:sz w:val="20"/>
          <w:szCs w:val="20"/>
          <w:lang w:val="pt-PT"/>
        </w:rPr>
        <w:t xml:space="preserve"> ribamardiniz</w:t>
      </w:r>
      <w:r w:rsidRPr="007E2932">
        <w:rPr>
          <w:rFonts w:ascii="Times New Roman" w:hAnsi="Times New Roman"/>
          <w:bCs/>
          <w:i/>
          <w:sz w:val="20"/>
          <w:szCs w:val="20"/>
          <w:lang w:val="pt-PT" w:eastAsia="es-BO"/>
        </w:rPr>
        <w:t>@hotmail.com.</w:t>
      </w:r>
    </w:p>
    <w:p w:rsidR="00675F96" w:rsidRPr="007E2932" w:rsidRDefault="00675F96" w:rsidP="00675F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1596" w:rsidRPr="002B6F83" w:rsidRDefault="00881596" w:rsidP="002B6F83">
      <w:pPr>
        <w:spacing w:after="0" w:line="240" w:lineRule="auto"/>
        <w:ind w:left="-284" w:right="-568" w:firstLine="708"/>
        <w:jc w:val="both"/>
        <w:rPr>
          <w:rFonts w:ascii="Garamond" w:hAnsi="Garamond" w:cs="Arial"/>
          <w:sz w:val="24"/>
          <w:szCs w:val="24"/>
        </w:rPr>
      </w:pPr>
    </w:p>
    <w:p w:rsidR="007B5F88" w:rsidRPr="0049609D" w:rsidRDefault="0049609D" w:rsidP="0049609D">
      <w:pPr>
        <w:spacing w:after="0" w:line="240" w:lineRule="auto"/>
        <w:ind w:right="-568"/>
        <w:jc w:val="both"/>
        <w:rPr>
          <w:rFonts w:ascii="Garamond" w:hAnsi="Garamond" w:cs="Arial"/>
          <w:b/>
          <w:bCs/>
          <w:sz w:val="24"/>
          <w:szCs w:val="24"/>
        </w:rPr>
      </w:pPr>
      <w:r w:rsidRPr="0049609D">
        <w:rPr>
          <w:rFonts w:ascii="Garamond" w:hAnsi="Garamond" w:cs="Arial"/>
          <w:b/>
          <w:bCs/>
          <w:sz w:val="24"/>
          <w:szCs w:val="24"/>
        </w:rPr>
        <w:t xml:space="preserve">Referencias: </w:t>
      </w:r>
    </w:p>
    <w:sectPr w:rsidR="007B5F88" w:rsidRPr="0049609D" w:rsidSect="002B6F83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31D" w:rsidRDefault="0020431D" w:rsidP="00184A7A">
      <w:pPr>
        <w:spacing w:after="0" w:line="240" w:lineRule="auto"/>
      </w:pPr>
      <w:r>
        <w:separator/>
      </w:r>
    </w:p>
  </w:endnote>
  <w:endnote w:type="continuationSeparator" w:id="0">
    <w:p w:rsidR="0020431D" w:rsidRDefault="0020431D" w:rsidP="00184A7A">
      <w:pPr>
        <w:spacing w:after="0" w:line="240" w:lineRule="auto"/>
      </w:pPr>
      <w:r>
        <w:continuationSeparator/>
      </w:r>
    </w:p>
  </w:endnote>
  <w:endnote w:id="1">
    <w:p w:rsidR="0033725E" w:rsidRPr="00B9346C" w:rsidRDefault="0033725E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Na época eu estudava na cidade de Juazeiro do Norte, </w:t>
      </w:r>
      <w:r w:rsidR="00507F65" w:rsidRPr="00B9346C">
        <w:rPr>
          <w:rFonts w:ascii="Garamond" w:hAnsi="Garamond"/>
        </w:rPr>
        <w:t xml:space="preserve">considerado o segundo local de maior peregrinação </w:t>
      </w:r>
      <w:r w:rsidR="00A528B2">
        <w:rPr>
          <w:rFonts w:ascii="Garamond" w:hAnsi="Garamond"/>
        </w:rPr>
        <w:t xml:space="preserve">religiosa </w:t>
      </w:r>
      <w:r w:rsidR="0075792F" w:rsidRPr="00B9346C">
        <w:rPr>
          <w:rFonts w:ascii="Garamond" w:hAnsi="Garamond"/>
        </w:rPr>
        <w:t xml:space="preserve">do Brasil e quarto do mundo, visitada por mais de </w:t>
      </w:r>
      <w:r w:rsidR="00135505" w:rsidRPr="00B9346C">
        <w:rPr>
          <w:rFonts w:ascii="Garamond" w:hAnsi="Garamond"/>
        </w:rPr>
        <w:t>dois</w:t>
      </w:r>
      <w:r w:rsidR="0075792F" w:rsidRPr="00B9346C">
        <w:rPr>
          <w:rFonts w:ascii="Garamond" w:hAnsi="Garamond"/>
        </w:rPr>
        <w:t xml:space="preserve"> milhões de católicos por ano, que visitam a estátua do Padre Cícero, um dos maiores monumentos religiosos do mundo. Ver o livro </w:t>
      </w:r>
      <w:r w:rsidR="00174D41" w:rsidRPr="00B9346C">
        <w:rPr>
          <w:rFonts w:ascii="Garamond" w:hAnsi="Garamond"/>
        </w:rPr>
        <w:t xml:space="preserve">O </w:t>
      </w:r>
      <w:r w:rsidR="00174D41" w:rsidRPr="00B9346C">
        <w:rPr>
          <w:rFonts w:ascii="Garamond" w:hAnsi="Garamond"/>
          <w:i/>
        </w:rPr>
        <w:t>Adventis</w:t>
      </w:r>
      <w:r w:rsidR="00CF68F0" w:rsidRPr="00B9346C">
        <w:rPr>
          <w:rFonts w:ascii="Garamond" w:hAnsi="Garamond"/>
          <w:i/>
        </w:rPr>
        <w:t>p</w:t>
      </w:r>
      <w:r w:rsidR="00174D41" w:rsidRPr="00B9346C">
        <w:rPr>
          <w:rFonts w:ascii="Garamond" w:hAnsi="Garamond"/>
          <w:i/>
        </w:rPr>
        <w:t>mo na terra do Padre Cícero: Uma história de fé, perseguição e milagres</w:t>
      </w:r>
      <w:r w:rsidR="00174D41" w:rsidRPr="00B9346C">
        <w:rPr>
          <w:rFonts w:ascii="Garamond" w:hAnsi="Garamond"/>
        </w:rPr>
        <w:t xml:space="preserve"> (Brasília: Sociedade Criacionista Brasileira, 2011), 24-27. </w:t>
      </w:r>
    </w:p>
  </w:endnote>
  <w:endnote w:id="2">
    <w:p w:rsidR="00A049BA" w:rsidRPr="00B9346C" w:rsidRDefault="00A049BA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</w:t>
      </w:r>
      <w:r w:rsidRPr="00B9346C">
        <w:rPr>
          <w:rFonts w:ascii="Garamond" w:hAnsi="Garamond"/>
          <w:i/>
        </w:rPr>
        <w:t>O Grande Conflito</w:t>
      </w:r>
      <w:r w:rsidRPr="00B9346C">
        <w:rPr>
          <w:rFonts w:ascii="Garamond" w:hAnsi="Garamond"/>
        </w:rPr>
        <w:t xml:space="preserve"> (Tatuí, São Paulo: Casa Publicadora Brasileira, 2005), 120-121.  </w:t>
      </w:r>
    </w:p>
  </w:endnote>
  <w:endnote w:id="3">
    <w:p w:rsidR="00FE3A91" w:rsidRPr="00B9346C" w:rsidRDefault="00FE3A91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Idem, 123, 134. </w:t>
      </w:r>
    </w:p>
  </w:endnote>
  <w:endnote w:id="4">
    <w:p w:rsidR="00FE3A91" w:rsidRPr="00B9346C" w:rsidRDefault="00FE3A91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</w:t>
      </w:r>
      <w:r w:rsidR="00A80C56" w:rsidRPr="00B9346C">
        <w:rPr>
          <w:rFonts w:ascii="Garamond" w:hAnsi="Garamond"/>
        </w:rPr>
        <w:t>,</w:t>
      </w:r>
      <w:r w:rsidRPr="00B9346C">
        <w:rPr>
          <w:rFonts w:ascii="Garamond" w:hAnsi="Garamond"/>
        </w:rPr>
        <w:t xml:space="preserve"> 121, 122. </w:t>
      </w:r>
    </w:p>
  </w:endnote>
  <w:endnote w:id="5">
    <w:p w:rsidR="00FE3A91" w:rsidRPr="00B9346C" w:rsidRDefault="00FE3A91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Idem, 120. </w:t>
      </w:r>
    </w:p>
  </w:endnote>
  <w:endnote w:id="6">
    <w:p w:rsidR="00557405" w:rsidRPr="00B9346C" w:rsidRDefault="00557405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</w:t>
      </w:r>
      <w:r w:rsidR="00A80C56" w:rsidRPr="00B9346C">
        <w:rPr>
          <w:rFonts w:ascii="Garamond" w:hAnsi="Garamond"/>
        </w:rPr>
        <w:t xml:space="preserve">Idem, </w:t>
      </w:r>
      <w:r w:rsidRPr="00B9346C">
        <w:rPr>
          <w:rFonts w:ascii="Garamond" w:hAnsi="Garamond"/>
        </w:rPr>
        <w:t xml:space="preserve">120-121. </w:t>
      </w:r>
    </w:p>
  </w:endnote>
  <w:endnote w:id="7">
    <w:p w:rsidR="00503038" w:rsidRPr="00B9346C" w:rsidRDefault="00503038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Idem. </w:t>
      </w:r>
    </w:p>
  </w:endnote>
  <w:endnote w:id="8">
    <w:p w:rsidR="00D22BBF" w:rsidRPr="00B9346C" w:rsidRDefault="00D22BBF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="00881F58">
        <w:rPr>
          <w:rFonts w:ascii="Garamond" w:hAnsi="Garamond"/>
        </w:rPr>
        <w:t xml:space="preserve"> </w:t>
      </w:r>
      <w:r w:rsidRPr="00B9346C">
        <w:rPr>
          <w:rFonts w:ascii="Garamond" w:hAnsi="Garamond"/>
        </w:rPr>
        <w:t>Idem,124,12</w:t>
      </w:r>
      <w:r w:rsidR="00A80C56" w:rsidRPr="00B9346C">
        <w:rPr>
          <w:rFonts w:ascii="Garamond" w:hAnsi="Garamond"/>
        </w:rPr>
        <w:t>5</w:t>
      </w:r>
      <w:r w:rsidR="001B33C2" w:rsidRPr="00B9346C"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endnote>
  <w:endnote w:id="9">
    <w:p w:rsidR="00472A76" w:rsidRPr="00B9346C" w:rsidRDefault="00472A76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 122. </w:t>
      </w:r>
    </w:p>
  </w:endnote>
  <w:endnote w:id="10">
    <w:p w:rsidR="00472A76" w:rsidRPr="00B9346C" w:rsidRDefault="00472A76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Idem, 123.</w:t>
      </w:r>
      <w:r w:rsidR="00CF68F0" w:rsidRPr="00B9346C">
        <w:rPr>
          <w:rFonts w:ascii="Garamond" w:hAnsi="Garamond"/>
        </w:rPr>
        <w:t>e</w:t>
      </w:r>
    </w:p>
  </w:endnote>
  <w:endnote w:id="11">
    <w:p w:rsidR="00DE0128" w:rsidRPr="00B9346C" w:rsidRDefault="00DE0128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Idem, 142. </w:t>
      </w:r>
    </w:p>
  </w:endnote>
  <w:endnote w:id="12">
    <w:p w:rsidR="00693DF5" w:rsidRPr="00B9346C" w:rsidRDefault="00693DF5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</w:t>
      </w:r>
      <w:r w:rsidR="00FA6ADB" w:rsidRPr="00B9346C">
        <w:rPr>
          <w:rFonts w:ascii="Garamond" w:hAnsi="Garamond"/>
        </w:rPr>
        <w:t xml:space="preserve">Idem, 161. </w:t>
      </w:r>
    </w:p>
  </w:endnote>
  <w:endnote w:id="13">
    <w:p w:rsidR="004607C9" w:rsidRPr="00B9346C" w:rsidRDefault="004607C9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Idem, 162. </w:t>
      </w:r>
    </w:p>
  </w:endnote>
  <w:endnote w:id="14">
    <w:p w:rsidR="00BA4530" w:rsidRPr="00B9346C" w:rsidRDefault="00BA4530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Idem, 193. </w:t>
      </w:r>
    </w:p>
  </w:endnote>
  <w:endnote w:id="15">
    <w:p w:rsidR="003C5574" w:rsidRPr="00B9346C" w:rsidRDefault="003C5574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</w:t>
      </w:r>
      <w:r w:rsidR="00A80C56" w:rsidRPr="00B9346C">
        <w:rPr>
          <w:rFonts w:ascii="Garamond" w:hAnsi="Garamond"/>
        </w:rPr>
        <w:t xml:space="preserve">Idem, </w:t>
      </w:r>
      <w:r w:rsidRPr="00B9346C">
        <w:rPr>
          <w:rFonts w:ascii="Garamond" w:hAnsi="Garamond"/>
        </w:rPr>
        <w:t xml:space="preserve">125-126. </w:t>
      </w:r>
    </w:p>
  </w:endnote>
  <w:endnote w:id="16">
    <w:p w:rsidR="00CF68F0" w:rsidRPr="00B9346C" w:rsidRDefault="00CF68F0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Idem, 137. </w:t>
      </w:r>
    </w:p>
  </w:endnote>
  <w:endnote w:id="17">
    <w:p w:rsidR="008A3455" w:rsidRPr="00B9346C" w:rsidRDefault="008A3455" w:rsidP="00A80C56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Idem, 142. </w:t>
      </w:r>
    </w:p>
  </w:endnote>
  <w:endnote w:id="18">
    <w:p w:rsidR="00EE7B40" w:rsidRPr="00B9346C" w:rsidRDefault="00EE7B40" w:rsidP="0040685B">
      <w:pPr>
        <w:spacing w:line="240" w:lineRule="auto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  <w:sz w:val="20"/>
          <w:szCs w:val="20"/>
        </w:rPr>
        <w:endnoteRef/>
      </w:r>
      <w:r w:rsidRPr="00B9346C">
        <w:rPr>
          <w:rFonts w:ascii="Garamond" w:hAnsi="Garamond"/>
          <w:sz w:val="20"/>
          <w:szCs w:val="20"/>
        </w:rPr>
        <w:t xml:space="preserve"> Ver </w:t>
      </w:r>
      <w:r w:rsidRPr="00B9346C">
        <w:rPr>
          <w:rFonts w:ascii="Garamond" w:hAnsi="Garamond" w:cs="Arial"/>
          <w:i/>
          <w:sz w:val="20"/>
          <w:szCs w:val="20"/>
        </w:rPr>
        <w:t>D’</w:t>
      </w:r>
      <w:r w:rsidRPr="00B9346C">
        <w:rPr>
          <w:rFonts w:ascii="Garamond" w:hAnsi="Garamond" w:cs="Arial"/>
          <w:i/>
          <w:sz w:val="20"/>
          <w:szCs w:val="20"/>
        </w:rPr>
        <w:t>Aubigné</w:t>
      </w:r>
      <w:r w:rsidRPr="00B9346C">
        <w:rPr>
          <w:rFonts w:ascii="Garamond" w:hAnsi="Garamond" w:cs="Arial"/>
          <w:sz w:val="20"/>
          <w:szCs w:val="20"/>
        </w:rPr>
        <w:t xml:space="preserve">. </w:t>
      </w:r>
      <w:r w:rsidR="005E0CA9" w:rsidRPr="00B9346C">
        <w:rPr>
          <w:rFonts w:ascii="Garamond" w:hAnsi="Garamond" w:cs="Arial"/>
          <w:sz w:val="20"/>
          <w:szCs w:val="20"/>
        </w:rPr>
        <w:t xml:space="preserve">White, </w:t>
      </w:r>
      <w:r w:rsidR="005E0CA9" w:rsidRPr="00B9346C">
        <w:rPr>
          <w:rFonts w:ascii="Garamond" w:hAnsi="Garamond" w:cs="Arial"/>
          <w:i/>
          <w:sz w:val="20"/>
          <w:szCs w:val="20"/>
        </w:rPr>
        <w:t>O Grande Conflito,</w:t>
      </w:r>
      <w:r w:rsidR="005E0CA9" w:rsidRPr="00B9346C">
        <w:rPr>
          <w:rFonts w:ascii="Garamond" w:hAnsi="Garamond" w:cs="Arial"/>
          <w:sz w:val="20"/>
          <w:szCs w:val="20"/>
        </w:rPr>
        <w:t xml:space="preserve"> </w:t>
      </w:r>
      <w:r w:rsidRPr="00B9346C">
        <w:rPr>
          <w:rFonts w:ascii="Garamond" w:hAnsi="Garamond" w:cs="Arial"/>
          <w:sz w:val="20"/>
          <w:szCs w:val="20"/>
        </w:rPr>
        <w:t>152-153.</w:t>
      </w:r>
    </w:p>
  </w:endnote>
  <w:endnote w:id="19">
    <w:p w:rsidR="00B102BC" w:rsidRPr="00B9346C" w:rsidRDefault="00B102BC" w:rsidP="0040685B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Idem, D’</w:t>
      </w:r>
      <w:r w:rsidRPr="00B9346C">
        <w:rPr>
          <w:rFonts w:ascii="Garamond" w:hAnsi="Garamond"/>
        </w:rPr>
        <w:t xml:space="preserve">Aubigné. 166. </w:t>
      </w:r>
    </w:p>
  </w:endnote>
  <w:endnote w:id="20">
    <w:p w:rsidR="006977A2" w:rsidRPr="00B9346C" w:rsidRDefault="006977A2" w:rsidP="0040685B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Idem, 166. </w:t>
      </w:r>
    </w:p>
  </w:endnote>
  <w:endnote w:id="21">
    <w:p w:rsidR="00D13BEF" w:rsidRPr="00B9346C" w:rsidRDefault="00D13BEF" w:rsidP="0040685B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Bíblia Andrews (</w:t>
      </w:r>
      <w:r w:rsidR="00172862" w:rsidRPr="00B9346C">
        <w:rPr>
          <w:rFonts w:ascii="Garamond" w:hAnsi="Garamond"/>
        </w:rPr>
        <w:t>Tatuí, São Paulo: Casa Publicadora Brasileira, 2015), Ver I</w:t>
      </w:r>
      <w:r w:rsidRPr="00B9346C">
        <w:rPr>
          <w:rFonts w:ascii="Garamond" w:hAnsi="Garamond"/>
        </w:rPr>
        <w:t xml:space="preserve">ntrodução ao livro de Tiago. </w:t>
      </w:r>
    </w:p>
  </w:endnote>
  <w:endnote w:id="22">
    <w:p w:rsidR="0018448F" w:rsidRPr="00B9346C" w:rsidRDefault="0018448F" w:rsidP="0040685B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Idem, 122. </w:t>
      </w:r>
    </w:p>
  </w:endnote>
  <w:endnote w:id="23">
    <w:p w:rsidR="00C26DD6" w:rsidRPr="00B9346C" w:rsidRDefault="00C26DD6" w:rsidP="0040685B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Idem, 122. </w:t>
      </w:r>
    </w:p>
  </w:endnote>
  <w:endnote w:id="24">
    <w:p w:rsidR="00ED2A52" w:rsidRPr="00B9346C" w:rsidRDefault="00ED2A52" w:rsidP="0040685B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Idem, 130. </w:t>
      </w:r>
    </w:p>
  </w:endnote>
  <w:endnote w:id="25">
    <w:p w:rsidR="00AD2ADE" w:rsidRPr="00B9346C" w:rsidRDefault="00AD2ADE" w:rsidP="0040685B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D’</w:t>
      </w:r>
      <w:r w:rsidRPr="00B9346C">
        <w:rPr>
          <w:rFonts w:ascii="Garamond" w:hAnsi="Garamond"/>
        </w:rPr>
        <w:t xml:space="preserve">Aubigné. 132. </w:t>
      </w:r>
    </w:p>
  </w:endnote>
  <w:endnote w:id="26">
    <w:p w:rsidR="003500B3" w:rsidRPr="00B9346C" w:rsidRDefault="003500B3" w:rsidP="0040685B">
      <w:pPr>
        <w:pStyle w:val="Textodenotadefim"/>
        <w:ind w:firstLine="708"/>
        <w:jc w:val="both"/>
        <w:rPr>
          <w:rFonts w:ascii="Garamond" w:hAnsi="Garamond"/>
        </w:rPr>
      </w:pPr>
      <w:r w:rsidRPr="00B9346C">
        <w:rPr>
          <w:rStyle w:val="Refdenotadefim"/>
          <w:rFonts w:ascii="Garamond" w:hAnsi="Garamond"/>
        </w:rPr>
        <w:endnoteRef/>
      </w:r>
      <w:r w:rsidRPr="00B9346C">
        <w:rPr>
          <w:rFonts w:ascii="Garamond" w:hAnsi="Garamond"/>
        </w:rPr>
        <w:t xml:space="preserve"> Idem, 166.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31D" w:rsidRDefault="0020431D" w:rsidP="00184A7A">
      <w:pPr>
        <w:spacing w:after="0" w:line="240" w:lineRule="auto"/>
      </w:pPr>
      <w:r>
        <w:separator/>
      </w:r>
    </w:p>
  </w:footnote>
  <w:footnote w:type="continuationSeparator" w:id="0">
    <w:p w:rsidR="0020431D" w:rsidRDefault="0020431D" w:rsidP="00184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AE0"/>
    <w:rsid w:val="00010971"/>
    <w:rsid w:val="0002277A"/>
    <w:rsid w:val="00043AC2"/>
    <w:rsid w:val="000500DA"/>
    <w:rsid w:val="000533E8"/>
    <w:rsid w:val="00054AB4"/>
    <w:rsid w:val="000555CB"/>
    <w:rsid w:val="00055D82"/>
    <w:rsid w:val="0005720B"/>
    <w:rsid w:val="000C0447"/>
    <w:rsid w:val="000C1B9B"/>
    <w:rsid w:val="000D0A88"/>
    <w:rsid w:val="000D4754"/>
    <w:rsid w:val="000D7857"/>
    <w:rsid w:val="000D7984"/>
    <w:rsid w:val="000E2D8E"/>
    <w:rsid w:val="000E5285"/>
    <w:rsid w:val="00112261"/>
    <w:rsid w:val="00135505"/>
    <w:rsid w:val="00144947"/>
    <w:rsid w:val="001558EF"/>
    <w:rsid w:val="001623FF"/>
    <w:rsid w:val="00171EC5"/>
    <w:rsid w:val="00172862"/>
    <w:rsid w:val="00174B4F"/>
    <w:rsid w:val="00174D41"/>
    <w:rsid w:val="0018063C"/>
    <w:rsid w:val="0018448F"/>
    <w:rsid w:val="00184A7A"/>
    <w:rsid w:val="00193134"/>
    <w:rsid w:val="001A791E"/>
    <w:rsid w:val="001B1158"/>
    <w:rsid w:val="001B300C"/>
    <w:rsid w:val="001B33C2"/>
    <w:rsid w:val="001B4BB8"/>
    <w:rsid w:val="001D13E5"/>
    <w:rsid w:val="001E42CE"/>
    <w:rsid w:val="001E7A84"/>
    <w:rsid w:val="0020431D"/>
    <w:rsid w:val="002131A7"/>
    <w:rsid w:val="00235B97"/>
    <w:rsid w:val="00255CF4"/>
    <w:rsid w:val="00273A4B"/>
    <w:rsid w:val="00287A1A"/>
    <w:rsid w:val="002A41E8"/>
    <w:rsid w:val="002B008C"/>
    <w:rsid w:val="002B4F00"/>
    <w:rsid w:val="002B6F83"/>
    <w:rsid w:val="002D0B6A"/>
    <w:rsid w:val="002F4217"/>
    <w:rsid w:val="00307673"/>
    <w:rsid w:val="003177D9"/>
    <w:rsid w:val="00320349"/>
    <w:rsid w:val="00334648"/>
    <w:rsid w:val="0033725E"/>
    <w:rsid w:val="003500B3"/>
    <w:rsid w:val="0038343E"/>
    <w:rsid w:val="003A1038"/>
    <w:rsid w:val="003A3373"/>
    <w:rsid w:val="003A3AE0"/>
    <w:rsid w:val="003B7507"/>
    <w:rsid w:val="003C41E3"/>
    <w:rsid w:val="003C5574"/>
    <w:rsid w:val="003C7E59"/>
    <w:rsid w:val="003D1FA8"/>
    <w:rsid w:val="003F0E48"/>
    <w:rsid w:val="003F5F15"/>
    <w:rsid w:val="0040685B"/>
    <w:rsid w:val="004246BB"/>
    <w:rsid w:val="004607C9"/>
    <w:rsid w:val="00462AE3"/>
    <w:rsid w:val="00472A76"/>
    <w:rsid w:val="00477219"/>
    <w:rsid w:val="004826B6"/>
    <w:rsid w:val="0049609D"/>
    <w:rsid w:val="004C435B"/>
    <w:rsid w:val="004D2845"/>
    <w:rsid w:val="004F0027"/>
    <w:rsid w:val="0050101D"/>
    <w:rsid w:val="00503038"/>
    <w:rsid w:val="00507F65"/>
    <w:rsid w:val="00510D0C"/>
    <w:rsid w:val="005119DE"/>
    <w:rsid w:val="0052337A"/>
    <w:rsid w:val="00537A8E"/>
    <w:rsid w:val="005441D5"/>
    <w:rsid w:val="00555B2B"/>
    <w:rsid w:val="00557405"/>
    <w:rsid w:val="00580DE2"/>
    <w:rsid w:val="005A68D0"/>
    <w:rsid w:val="005B1960"/>
    <w:rsid w:val="005B728D"/>
    <w:rsid w:val="005D20CF"/>
    <w:rsid w:val="005D5ABA"/>
    <w:rsid w:val="005E0CA9"/>
    <w:rsid w:val="005F574F"/>
    <w:rsid w:val="005F671F"/>
    <w:rsid w:val="0060065B"/>
    <w:rsid w:val="00611150"/>
    <w:rsid w:val="00675F96"/>
    <w:rsid w:val="006763BA"/>
    <w:rsid w:val="00693DF5"/>
    <w:rsid w:val="006977A2"/>
    <w:rsid w:val="006A30CA"/>
    <w:rsid w:val="006A762F"/>
    <w:rsid w:val="006A77B7"/>
    <w:rsid w:val="006C7C6A"/>
    <w:rsid w:val="006F59B8"/>
    <w:rsid w:val="00735752"/>
    <w:rsid w:val="00752B8F"/>
    <w:rsid w:val="0075792F"/>
    <w:rsid w:val="007910FB"/>
    <w:rsid w:val="007B5F88"/>
    <w:rsid w:val="007D0AB0"/>
    <w:rsid w:val="007F0F19"/>
    <w:rsid w:val="008256B9"/>
    <w:rsid w:val="00830A49"/>
    <w:rsid w:val="008322F1"/>
    <w:rsid w:val="008548DC"/>
    <w:rsid w:val="00855F5B"/>
    <w:rsid w:val="0086440D"/>
    <w:rsid w:val="0087562A"/>
    <w:rsid w:val="00881596"/>
    <w:rsid w:val="00881F58"/>
    <w:rsid w:val="00887E30"/>
    <w:rsid w:val="008A1DF9"/>
    <w:rsid w:val="008A3455"/>
    <w:rsid w:val="008B1DFE"/>
    <w:rsid w:val="008C26F0"/>
    <w:rsid w:val="009372DC"/>
    <w:rsid w:val="00961D96"/>
    <w:rsid w:val="009719B7"/>
    <w:rsid w:val="00992D6E"/>
    <w:rsid w:val="009B0DAD"/>
    <w:rsid w:val="009D3C1A"/>
    <w:rsid w:val="009F51E9"/>
    <w:rsid w:val="00A049BA"/>
    <w:rsid w:val="00A528B2"/>
    <w:rsid w:val="00A61E84"/>
    <w:rsid w:val="00A80C56"/>
    <w:rsid w:val="00A8563A"/>
    <w:rsid w:val="00AC5733"/>
    <w:rsid w:val="00AD24CE"/>
    <w:rsid w:val="00AD2ADE"/>
    <w:rsid w:val="00B102BC"/>
    <w:rsid w:val="00B11DF0"/>
    <w:rsid w:val="00B3487D"/>
    <w:rsid w:val="00B44A4F"/>
    <w:rsid w:val="00B67E60"/>
    <w:rsid w:val="00B73EBC"/>
    <w:rsid w:val="00B9346C"/>
    <w:rsid w:val="00BA4530"/>
    <w:rsid w:val="00BB032D"/>
    <w:rsid w:val="00BC7EE2"/>
    <w:rsid w:val="00BE0AD9"/>
    <w:rsid w:val="00BE72BC"/>
    <w:rsid w:val="00BF6757"/>
    <w:rsid w:val="00C030FD"/>
    <w:rsid w:val="00C20200"/>
    <w:rsid w:val="00C26DD6"/>
    <w:rsid w:val="00C36621"/>
    <w:rsid w:val="00C5443D"/>
    <w:rsid w:val="00C66249"/>
    <w:rsid w:val="00C736D6"/>
    <w:rsid w:val="00C76EE5"/>
    <w:rsid w:val="00C85076"/>
    <w:rsid w:val="00C86DCD"/>
    <w:rsid w:val="00CA15F9"/>
    <w:rsid w:val="00CE19EB"/>
    <w:rsid w:val="00CF68F0"/>
    <w:rsid w:val="00D103B7"/>
    <w:rsid w:val="00D13BEF"/>
    <w:rsid w:val="00D22BBF"/>
    <w:rsid w:val="00D35133"/>
    <w:rsid w:val="00D352B4"/>
    <w:rsid w:val="00D3689C"/>
    <w:rsid w:val="00DA74F3"/>
    <w:rsid w:val="00DB4B80"/>
    <w:rsid w:val="00DD03D7"/>
    <w:rsid w:val="00DE0128"/>
    <w:rsid w:val="00DE791C"/>
    <w:rsid w:val="00E028AF"/>
    <w:rsid w:val="00E47AFB"/>
    <w:rsid w:val="00E64D23"/>
    <w:rsid w:val="00E972BC"/>
    <w:rsid w:val="00EA7FEF"/>
    <w:rsid w:val="00ED2A52"/>
    <w:rsid w:val="00EE2B45"/>
    <w:rsid w:val="00EE7B40"/>
    <w:rsid w:val="00F03E34"/>
    <w:rsid w:val="00F264BC"/>
    <w:rsid w:val="00F62D57"/>
    <w:rsid w:val="00F739D6"/>
    <w:rsid w:val="00F87192"/>
    <w:rsid w:val="00F97547"/>
    <w:rsid w:val="00FA321E"/>
    <w:rsid w:val="00FA6ADB"/>
    <w:rsid w:val="00FC0E9D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14741-DE97-4DC1-817E-03340360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826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84A7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84A7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84A7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8563A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826B6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PargrafodaLista">
    <w:name w:val="List Paragraph"/>
    <w:basedOn w:val="Normal"/>
    <w:uiPriority w:val="34"/>
    <w:qFormat/>
    <w:rsid w:val="00675F96"/>
    <w:pPr>
      <w:ind w:left="720"/>
      <w:contextualSpacing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A6E8-E2AC-4885-8005-1B604EA2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1740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Ribamar</dc:creator>
  <cp:lastModifiedBy>ribamar diniz</cp:lastModifiedBy>
  <cp:revision>181</cp:revision>
  <cp:lastPrinted>2017-06-29T02:35:00Z</cp:lastPrinted>
  <dcterms:created xsi:type="dcterms:W3CDTF">2017-05-31T01:50:00Z</dcterms:created>
  <dcterms:modified xsi:type="dcterms:W3CDTF">2020-01-05T00:48:00Z</dcterms:modified>
</cp:coreProperties>
</file>